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C98" w:rsidRPr="00187C98" w:rsidRDefault="00187C98" w:rsidP="00187C9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187C98">
        <w:rPr>
          <w:rFonts w:ascii="Times New Roman" w:eastAsia="Times New Roman" w:hAnsi="Times New Roman" w:cs="Times New Roman"/>
          <w:b/>
          <w:bCs/>
          <w:color w:val="000000"/>
          <w:lang w:eastAsia="tr-TR"/>
        </w:rPr>
        <w:t>T.C.</w:t>
      </w:r>
    </w:p>
    <w:p w:rsidR="00187C98" w:rsidRPr="00187C98" w:rsidRDefault="00187C98" w:rsidP="00187C9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187C98">
        <w:rPr>
          <w:rFonts w:ascii="Times New Roman" w:eastAsia="Times New Roman" w:hAnsi="Times New Roman" w:cs="Times New Roman"/>
          <w:b/>
          <w:bCs/>
          <w:color w:val="000000"/>
          <w:lang w:eastAsia="tr-TR"/>
        </w:rPr>
        <w:t>SOSYAL GÜVENLİK KURUMU BAŞKANLIĞI</w:t>
      </w:r>
      <w:bookmarkStart w:id="0" w:name="_GoBack"/>
      <w:bookmarkEnd w:id="0"/>
    </w:p>
    <w:p w:rsidR="00187C98" w:rsidRPr="00187C98" w:rsidRDefault="00187C98" w:rsidP="00187C9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187C98">
        <w:rPr>
          <w:rFonts w:ascii="Times New Roman" w:eastAsia="Times New Roman" w:hAnsi="Times New Roman" w:cs="Times New Roman"/>
          <w:b/>
          <w:bCs/>
          <w:color w:val="000000"/>
          <w:lang w:eastAsia="tr-TR"/>
        </w:rPr>
        <w:t>Genel Sağlık Sigortası Genel Müdürlüğü</w:t>
      </w:r>
    </w:p>
    <w:p w:rsidR="00187C98" w:rsidRPr="00187C98" w:rsidRDefault="00187C98" w:rsidP="00187C9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187C98">
        <w:rPr>
          <w:rFonts w:ascii="Times New Roman" w:eastAsia="Times New Roman" w:hAnsi="Times New Roman" w:cs="Times New Roman"/>
          <w:b/>
          <w:bCs/>
          <w:color w:val="000000"/>
          <w:lang w:eastAsia="tr-TR"/>
        </w:rPr>
        <w:t> </w:t>
      </w:r>
    </w:p>
    <w:p w:rsidR="00187C98" w:rsidRPr="00187C98" w:rsidRDefault="00187C98" w:rsidP="00187C9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187C98">
        <w:rPr>
          <w:rFonts w:ascii="Times New Roman" w:eastAsia="Times New Roman" w:hAnsi="Times New Roman" w:cs="Times New Roman"/>
          <w:b/>
          <w:bCs/>
          <w:color w:val="000000"/>
          <w:lang w:eastAsia="tr-TR"/>
        </w:rPr>
        <w:t>GENELGE</w:t>
      </w:r>
    </w:p>
    <w:p w:rsidR="00187C98" w:rsidRPr="00187C98" w:rsidRDefault="00187C98" w:rsidP="00187C9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187C98">
        <w:rPr>
          <w:rFonts w:ascii="Times New Roman" w:eastAsia="Times New Roman" w:hAnsi="Times New Roman" w:cs="Times New Roman"/>
          <w:b/>
          <w:bCs/>
          <w:color w:val="000000"/>
          <w:lang w:eastAsia="tr-TR"/>
        </w:rPr>
        <w:t>2012/25</w:t>
      </w:r>
    </w:p>
    <w:p w:rsidR="00187C98" w:rsidRPr="00187C98" w:rsidRDefault="00187C98" w:rsidP="00187C98">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187C98">
        <w:rPr>
          <w:rFonts w:ascii="Times New Roman" w:eastAsia="Times New Roman" w:hAnsi="Times New Roman" w:cs="Times New Roman"/>
          <w:b/>
          <w:bCs/>
          <w:color w:val="000000"/>
          <w:lang w:eastAsia="tr-TR"/>
        </w:rPr>
        <w:t>Tarih               : 28</w:t>
      </w:r>
      <w:proofErr w:type="gramEnd"/>
      <w:r w:rsidRPr="00187C98">
        <w:rPr>
          <w:rFonts w:ascii="Times New Roman" w:eastAsia="Times New Roman" w:hAnsi="Times New Roman" w:cs="Times New Roman"/>
          <w:b/>
          <w:bCs/>
          <w:color w:val="000000"/>
          <w:lang w:eastAsia="tr-TR"/>
        </w:rPr>
        <w:t>.06.2012</w:t>
      </w:r>
    </w:p>
    <w:p w:rsidR="00187C98" w:rsidRPr="00187C98" w:rsidRDefault="00187C98" w:rsidP="00187C98">
      <w:pPr>
        <w:spacing w:before="90" w:after="90" w:line="240" w:lineRule="auto"/>
        <w:ind w:left="1568" w:hanging="1284"/>
        <w:rPr>
          <w:rFonts w:ascii="Times New Roman" w:eastAsia="Times New Roman" w:hAnsi="Times New Roman" w:cs="Times New Roman"/>
          <w:color w:val="000000"/>
          <w:sz w:val="20"/>
          <w:szCs w:val="20"/>
          <w:lang w:eastAsia="tr-TR"/>
        </w:rPr>
      </w:pPr>
      <w:proofErr w:type="gramStart"/>
      <w:r w:rsidRPr="00187C98">
        <w:rPr>
          <w:rFonts w:ascii="Times New Roman" w:eastAsia="Times New Roman" w:hAnsi="Times New Roman" w:cs="Times New Roman"/>
          <w:b/>
          <w:bCs/>
          <w:color w:val="000000"/>
          <w:lang w:eastAsia="tr-TR"/>
        </w:rPr>
        <w:t>Konu               : Tamamlayıcı</w:t>
      </w:r>
      <w:proofErr w:type="gramEnd"/>
      <w:r w:rsidRPr="00187C98">
        <w:rPr>
          <w:rFonts w:ascii="Times New Roman" w:eastAsia="Times New Roman" w:hAnsi="Times New Roman" w:cs="Times New Roman"/>
          <w:b/>
          <w:bCs/>
          <w:color w:val="000000"/>
          <w:lang w:eastAsia="tr-TR"/>
        </w:rPr>
        <w:t xml:space="preserve"> veya Destekleyici Sağlık Sigortası Uygulamaları</w:t>
      </w:r>
    </w:p>
    <w:p w:rsidR="00187C98" w:rsidRPr="00187C98" w:rsidRDefault="00187C98" w:rsidP="00187C98">
      <w:pPr>
        <w:spacing w:before="90" w:after="90" w:line="240" w:lineRule="auto"/>
        <w:ind w:firstLine="284"/>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 </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187C98">
        <w:rPr>
          <w:rFonts w:ascii="Times New Roman" w:eastAsia="Times New Roman" w:hAnsi="Times New Roman" w:cs="Times New Roman"/>
          <w:color w:val="000000"/>
          <w:lang w:eastAsia="tr-TR"/>
        </w:rPr>
        <w:t>Bilindiği üzere, </w:t>
      </w:r>
      <w:bookmarkStart w:id="1" w:name="OLE_LINK1"/>
      <w:r w:rsidRPr="00187C98">
        <w:rPr>
          <w:rFonts w:ascii="Times New Roman" w:eastAsia="Times New Roman" w:hAnsi="Times New Roman" w:cs="Times New Roman"/>
          <w:color w:val="000000"/>
          <w:lang w:eastAsia="tr-TR"/>
        </w:rPr>
        <w:t>5510 sayılı Sosyal Sigortalar ve Genel Sağlık Sigortası Kanununun 98. maddesi; “Yıllık veya daha uzun süreli tamamlayıcı veya destekleyici özel sağlık sigortalarına ilişkin usul ve esaslar Kurumun uygun görüşü alınarak Hazine Müsteşarlığı tarafından belirlenir” ve “Bu Kanun gereğince sağlık hizmetlerinden yararlananların ödemekle yükümlü oldukları katılım payları, özel sigorta şirketleri tarafından teminat veya ödeme konusu yapılamaz.” </w:t>
      </w:r>
      <w:bookmarkEnd w:id="1"/>
      <w:r w:rsidRPr="00187C98">
        <w:rPr>
          <w:rFonts w:ascii="Times New Roman" w:eastAsia="Times New Roman" w:hAnsi="Times New Roman" w:cs="Times New Roman"/>
          <w:color w:val="000000"/>
          <w:lang w:eastAsia="tr-TR"/>
        </w:rPr>
        <w:t>hükmüne amirdir.</w:t>
      </w:r>
      <w:proofErr w:type="gramEnd"/>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Anılan madde hükmü gereğince, özel sigorta şirketlerine prim ödemek suretiyle özel sağlık sigortası poliçesi satın almış olan genel sağlık sigortalısı ve bakmakla yükümlü olduğu kişilerin, Kurum ile sözleşmeli/protokollü sağlık hizmet sunucularından sağlık hizmeti alması sırasında karşılaşılabilecek durumlarda yapılacak iş ve işlemler aşağıda açıklanmıştır.</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b/>
          <w:bCs/>
          <w:color w:val="000000"/>
          <w:lang w:eastAsia="tr-TR"/>
        </w:rPr>
        <w:t>Tamamlayıcı veya Destekleyici Sağlık Sigortası</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b/>
          <w:bCs/>
          <w:color w:val="000000"/>
          <w:lang w:eastAsia="tr-TR"/>
        </w:rPr>
        <w:t>Tanım</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Özel sağlık sigortasının bir türü olan “Tamamlayıcı veya Destekleyici Sağlık Sigortası”, genel sağlık sigortasının temel teminat paketi içerisinde yer almayan, temel teminat paketinde yer alıp kısmen karşılanan, yani cepten ödeme yapılan ya da bireylerin daha yüksek standartlarda sağlık hizmeti talep ettiği durumlarda devreye giren özel sağlık sigortası türüdür.</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Başka bir deyişle tamamlayıcı veya destekleyici sağlık sigortası, Kurum tarafından kapsama alınmayan ya da kapsama alındığı halde genel sağlık sigortalısı ve bakmakla yükümlü olduğu kişiler tarafından ilave ücret ödemesi gerektiren sağlık hizmetlerini, özel sigorta aracılığı ile sigorta kapsamına almaktadır.</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Özel sağlık sigortasına sahip olan genel sağlık sigortalısı ve bakmakla yükümlü olduğu kişilerin Kurum ile sözleşmeli/protokollü sağlık hizmet sunucularından sağlık hizmeti alması sırasında kullanabilecekleri tamamlayıcı veya destekleyici sağlık sigortasının kapsamı ve uygulamaya ilişkin hususlar aşağıda açıklanmıştır.</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b/>
          <w:bCs/>
          <w:color w:val="000000"/>
          <w:lang w:eastAsia="tr-TR"/>
        </w:rPr>
        <w:t>Kapsam ve Uygulama</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Yukarıda da belirtildiği üzere 5510 sayılı Sosyal Sigortalar ve Genel Sağlık Sigortası Kanununun 98. maddesinin ikinci fıkrasında; “Bu Kanun gereğince sağlık hizmetlerinden yararlananların ödemekle yükümlü oldukları katılım payları, özel sigorta şirketleri tarafından teminat veya ödeme konusu yapılamaz.” hükmü yer almaktadır. Bu nedenle; anılan Kanunun 68. maddesinde konu edilen katılım payları, tamamlayıcı veya destekleyici sağlık sigortası poliçeleri kapsamında değerlendirilmeyecektir.</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Bunun dışında kalan;</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a) Kurumca finansmanı sağlanmayan sağlık hizmetlerine ait bedeller,</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b) İlave ücret tutarları,</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c) Otelcilik ücreti gibi hastadan alınabilecek tutarlar,</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d) Sağlık hizmet sunucusu ile sigorta şirketi arasında yapılabilecek anlaşmaya göre, Sağlık Uygulama Tebliği fiyatları üzerinde kalan tutarlar,</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187C98">
        <w:rPr>
          <w:rFonts w:ascii="Times New Roman" w:eastAsia="Times New Roman" w:hAnsi="Times New Roman" w:cs="Times New Roman"/>
          <w:color w:val="000000"/>
          <w:lang w:eastAsia="tr-TR"/>
        </w:rPr>
        <w:t>tamamlayıcı</w:t>
      </w:r>
      <w:proofErr w:type="gramEnd"/>
      <w:r w:rsidRPr="00187C98">
        <w:rPr>
          <w:rFonts w:ascii="Times New Roman" w:eastAsia="Times New Roman" w:hAnsi="Times New Roman" w:cs="Times New Roman"/>
          <w:color w:val="000000"/>
          <w:lang w:eastAsia="tr-TR"/>
        </w:rPr>
        <w:t xml:space="preserve"> veya destekleyici sağlık sigortası konusu yapılabilecektir.</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lastRenderedPageBreak/>
        <w:t>Sağlık hizmet sunucusu ile özel sağlık sigortası şirketi arasında, sağlık hizmeti sunumuna ait bedellerin ödenmesine ilişkin olarak aksine bir anlaşma yapılmadığı takdirde, Kurum mevzuat hükümleri çerçevesinde işlem yapılması gerekmektedir.</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Bu durumda, tamamlayıcı veya destekleyici sağlık sigortasına sahip genel sağlık sigortalısı ve bakmakla yükümlü olduğu kişilere aynı tedavi döneminde sunulan sağlık hizmet bedellerinden;</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1. Kanunun 63. maddesi kapsamında sunulan sağlık hizmetlerine ait olanlar, Kurum mevzuatı çerçevesinde Kuruma,</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2. Bu maddenin birinci fıkrasında sayılan ve tamamlayıcı veya destekleyici sağlık sigortası poliçesi kapsamında tanımlı olanlar, ilgili özel sağlık sigortası şirketine,</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3. Sigorta poliçesi kapsamında yer almayan ilave ücret, otelcilik hizmeti, kapsam dışı sağlık hizmeti gibi hasta tarafından karşılanması gereken tutarlar ise hastaya fatura edilecektir.    </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4. Hasta katılım payları, özel sigorta şirketleri tarafından teminat konusu yapılamayacağından hastalar tarafından ödenecektir.</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0"/>
          <w:szCs w:val="20"/>
          <w:lang w:eastAsia="tr-TR"/>
        </w:rPr>
      </w:pPr>
      <w:r w:rsidRPr="00187C98">
        <w:rPr>
          <w:rFonts w:ascii="Times New Roman" w:eastAsia="Times New Roman" w:hAnsi="Times New Roman" w:cs="Times New Roman"/>
          <w:color w:val="000000"/>
          <w:lang w:eastAsia="tr-TR"/>
        </w:rPr>
        <w:t>Bilgi edinilmesi ve gereğini rica ederim.</w:t>
      </w:r>
    </w:p>
    <w:p w:rsidR="00187C98" w:rsidRPr="00187C98" w:rsidRDefault="00187C98" w:rsidP="006E202B">
      <w:pPr>
        <w:spacing w:before="90" w:after="90" w:line="240" w:lineRule="auto"/>
        <w:ind w:firstLine="284"/>
        <w:jc w:val="both"/>
        <w:rPr>
          <w:rFonts w:ascii="Times New Roman" w:eastAsia="Times New Roman" w:hAnsi="Times New Roman" w:cs="Times New Roman"/>
          <w:color w:val="000000"/>
          <w:sz w:val="27"/>
          <w:szCs w:val="27"/>
          <w:lang w:eastAsia="tr-TR"/>
        </w:rPr>
      </w:pPr>
      <w:r w:rsidRPr="00187C98">
        <w:rPr>
          <w:rFonts w:ascii="Times New Roman" w:eastAsia="Times New Roman" w:hAnsi="Times New Roman" w:cs="Times New Roman"/>
          <w:color w:val="000000"/>
          <w:lang w:eastAsia="tr-TR"/>
        </w:rPr>
        <w:t> </w:t>
      </w:r>
    </w:p>
    <w:p w:rsidR="005C0CB5" w:rsidRDefault="005C0CB5" w:rsidP="006E202B">
      <w:pPr>
        <w:jc w:val="both"/>
      </w:pPr>
    </w:p>
    <w:sectPr w:rsidR="005C0C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98"/>
    <w:rsid w:val="00187C98"/>
    <w:rsid w:val="005C0CB5"/>
    <w:rsid w:val="006E20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BD96E-914C-4EED-84F1-1F4A47AD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187C9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187C9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87C98"/>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187C98"/>
    <w:rPr>
      <w:rFonts w:ascii="Times New Roman" w:eastAsia="Times New Roman" w:hAnsi="Times New Roman" w:cs="Times New Roman"/>
      <w:b/>
      <w:bCs/>
      <w:sz w:val="24"/>
      <w:szCs w:val="24"/>
      <w:lang w:eastAsia="tr-TR"/>
    </w:rPr>
  </w:style>
  <w:style w:type="paragraph" w:customStyle="1" w:styleId="default">
    <w:name w:val="default"/>
    <w:basedOn w:val="Normal"/>
    <w:rsid w:val="00187C9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50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2021-01-04T10:44:00Z</dcterms:created>
  <dcterms:modified xsi:type="dcterms:W3CDTF">2022-06-23T13:37:00Z</dcterms:modified>
</cp:coreProperties>
</file>