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BC" w:rsidRPr="007A0EBC" w:rsidRDefault="007A0EBC" w:rsidP="007A0E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bookmarkStart w:id="0" w:name="_GoBack"/>
      <w:bookmarkEnd w:id="0"/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T.C.</w:t>
      </w:r>
    </w:p>
    <w:p w:rsidR="007A0EBC" w:rsidRPr="007A0EBC" w:rsidRDefault="007A0EBC" w:rsidP="007A0E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SOSYAL GÜVENLİK KURUMU BAŞKANLIĞI</w:t>
      </w:r>
    </w:p>
    <w:p w:rsidR="007A0EBC" w:rsidRPr="007A0EBC" w:rsidRDefault="007A0EBC" w:rsidP="007A0E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Sigorta Primleri Genel Müdürlüğü</w:t>
      </w:r>
    </w:p>
    <w:p w:rsidR="007A0EBC" w:rsidRPr="007A0EBC" w:rsidRDefault="007A0EBC" w:rsidP="007A0EBC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A0EBC">
        <w:rPr>
          <w:rFonts w:ascii="Arial" w:eastAsia="Times New Roman" w:hAnsi="Arial" w:cs="Arial"/>
          <w:color w:val="000000"/>
          <w:lang w:eastAsia="tr-TR"/>
        </w:rPr>
        <w:t> </w:t>
      </w:r>
    </w:p>
    <w:p w:rsidR="007A0EBC" w:rsidRPr="007A0EBC" w:rsidRDefault="007A0EBC" w:rsidP="007A0EBC">
      <w:pPr>
        <w:spacing w:before="6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:rsidR="007A0EBC" w:rsidRPr="007A0EBC" w:rsidRDefault="007A0EBC" w:rsidP="007A0EBC">
      <w:pPr>
        <w:spacing w:before="6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GENELGE</w:t>
      </w:r>
    </w:p>
    <w:p w:rsidR="007A0EBC" w:rsidRPr="007A0EBC" w:rsidRDefault="007A0EBC" w:rsidP="007A0EBC">
      <w:pPr>
        <w:spacing w:before="6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2012/37</w:t>
      </w:r>
    </w:p>
    <w:p w:rsidR="007A0EBC" w:rsidRPr="007A0EBC" w:rsidRDefault="007A0EBC" w:rsidP="007A0EBC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Tarih          : 26</w:t>
      </w:r>
      <w:proofErr w:type="gramEnd"/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.11.2012</w:t>
      </w:r>
    </w:p>
    <w:p w:rsidR="007A0EBC" w:rsidRPr="007A0EBC" w:rsidRDefault="007A0EBC" w:rsidP="007A0EBC">
      <w:pPr>
        <w:spacing w:before="120" w:after="0" w:line="240" w:lineRule="auto"/>
        <w:ind w:left="1568" w:hanging="1284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Konu          : 2012</w:t>
      </w:r>
      <w:proofErr w:type="gramEnd"/>
      <w:r w:rsidRPr="007A0EBC">
        <w:rPr>
          <w:rFonts w:ascii="Arial" w:eastAsia="Times New Roman" w:hAnsi="Arial" w:cs="Arial"/>
          <w:b/>
          <w:bCs/>
          <w:color w:val="000000"/>
          <w:lang w:eastAsia="tr-TR"/>
        </w:rPr>
        <w:t>/30 sayılı Genelgede yapılan değişiklik</w:t>
      </w:r>
    </w:p>
    <w:p w:rsidR="007A0EBC" w:rsidRPr="007A0EBC" w:rsidRDefault="007A0EBC" w:rsidP="007A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A0EBC">
        <w:rPr>
          <w:rFonts w:ascii="Arial" w:eastAsia="Times New Roman" w:hAnsi="Arial" w:cs="Arial"/>
          <w:color w:val="000000"/>
          <w:lang w:eastAsia="tr-TR"/>
        </w:rPr>
        <w:t> </w:t>
      </w:r>
    </w:p>
    <w:p w:rsidR="007A0EBC" w:rsidRPr="007A0EBC" w:rsidRDefault="007A0EBC" w:rsidP="007A0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A0EBC">
        <w:rPr>
          <w:rFonts w:ascii="Arial" w:eastAsia="Times New Roman" w:hAnsi="Arial" w:cs="Arial"/>
          <w:color w:val="000000"/>
          <w:lang w:eastAsia="tr-TR"/>
        </w:rPr>
        <w:t> </w:t>
      </w:r>
    </w:p>
    <w:p w:rsidR="007A0EBC" w:rsidRPr="007A0EBC" w:rsidRDefault="007A0EBC" w:rsidP="00302291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A0EBC">
        <w:rPr>
          <w:rFonts w:ascii="Arial" w:eastAsia="Times New Roman" w:hAnsi="Arial" w:cs="Arial"/>
          <w:color w:val="000000"/>
          <w:lang w:eastAsia="tr-TR"/>
        </w:rPr>
        <w:t>15.06.2012 tarihli ve 2012/3305 sayılı Bakanlar Kurulu Kararı ile yürürlüğe konulan Yatırımlarda Devlet Yardımları Hakkında Kararın 12. maddesinin dördüncü ve beşinci fıkraları 02.10.2012 tarihli ve 2012/3802 sayılı Bakanlar Kurulu Kararı ile değiştirilmiştir.</w:t>
      </w:r>
    </w:p>
    <w:p w:rsidR="007A0EBC" w:rsidRPr="007A0EBC" w:rsidRDefault="007A0EBC" w:rsidP="00302291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A0EBC">
        <w:rPr>
          <w:rFonts w:ascii="Arial" w:eastAsia="Times New Roman" w:hAnsi="Arial" w:cs="Arial"/>
          <w:color w:val="000000"/>
          <w:lang w:eastAsia="tr-TR"/>
        </w:rPr>
        <w:t>Bu çerçevede, destek kapsamına giren işverenler ile sosyal güvenlik il müdürlüklerince/sosyal güvenlik merkezlerince dikkat edilecek hususların açıklandığı, 22.08.2012 tarihli ve 2012/30 sayılı Genelgenin “5- Sigorta Primi Desteğinden Yararlanılacak Azami Süre ve Prim Tutarı” başlıklı bölümünün;</w:t>
      </w:r>
    </w:p>
    <w:p w:rsidR="007A0EBC" w:rsidRPr="007A0EBC" w:rsidRDefault="007A0EBC" w:rsidP="00302291">
      <w:pPr>
        <w:spacing w:before="120" w:after="12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A0EBC">
        <w:rPr>
          <w:rFonts w:ascii="Arial" w:eastAsia="Times New Roman" w:hAnsi="Arial" w:cs="Arial"/>
          <w:color w:val="000000"/>
          <w:lang w:eastAsia="tr-TR"/>
        </w:rPr>
        <w:t>- Dördüncü paragrafında yer alan tablo aşağıda belirtildiği şekilde,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4"/>
        <w:gridCol w:w="3024"/>
        <w:gridCol w:w="3016"/>
      </w:tblGrid>
      <w:tr w:rsidR="007A0EBC" w:rsidRPr="007A0EBC" w:rsidTr="007A0EBC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Bölgesel Teşvik Uygulamaları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Büyük Ölçekli Yatırımlar</w:t>
            </w:r>
          </w:p>
        </w:tc>
      </w:tr>
      <w:tr w:rsidR="007A0EBC" w:rsidRPr="007A0EBC" w:rsidTr="007A0EB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Bölgeler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Sigorta Prim Desteğinin Sabit Yatırım Tutarına Oranı (%)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Sigorta Prim Desteğinin Sabit Yatırım Tutarına Oranı (%)</w:t>
            </w:r>
          </w:p>
        </w:tc>
      </w:tr>
      <w:tr w:rsidR="007A0EBC" w:rsidRPr="007A0EBC" w:rsidTr="007A0EB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10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</w:tr>
      <w:tr w:rsidR="007A0EBC" w:rsidRPr="007A0EBC" w:rsidTr="007A0EB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15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5</w:t>
            </w:r>
          </w:p>
        </w:tc>
      </w:tr>
      <w:tr w:rsidR="007A0EBC" w:rsidRPr="007A0EBC" w:rsidTr="007A0EB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8</w:t>
            </w:r>
          </w:p>
        </w:tc>
      </w:tr>
      <w:tr w:rsidR="007A0EBC" w:rsidRPr="007A0EBC" w:rsidTr="007A0EB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25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10</w:t>
            </w:r>
          </w:p>
        </w:tc>
      </w:tr>
      <w:tr w:rsidR="007A0EBC" w:rsidRPr="007A0EBC" w:rsidTr="007A0EBC"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35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BC" w:rsidRPr="007A0EBC" w:rsidRDefault="007A0EBC" w:rsidP="00302291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7A0EBC">
              <w:rPr>
                <w:rFonts w:ascii="Arial" w:eastAsia="Times New Roman" w:hAnsi="Arial" w:cs="Arial"/>
                <w:lang w:eastAsia="tr-TR"/>
              </w:rPr>
              <w:t>11</w:t>
            </w:r>
          </w:p>
        </w:tc>
      </w:tr>
    </w:tbl>
    <w:p w:rsidR="007A0EBC" w:rsidRPr="007A0EBC" w:rsidRDefault="007A0EBC" w:rsidP="00302291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A0EBC">
        <w:rPr>
          <w:rFonts w:ascii="Arial" w:eastAsia="Times New Roman" w:hAnsi="Arial" w:cs="Arial"/>
          <w:color w:val="000000"/>
          <w:lang w:eastAsia="tr-TR"/>
        </w:rPr>
        <w:t>- Beşinci paragrafı ise “Stratejik yatırımlarda ise yararlanılabilecek azami sigorta primi işveren hissesi desteğinin miktarı, 1, 2, 3, 4 ve 5. bölgelerde sabit yatırım tutarının yüzde on beşini geçemeyecektir.”</w:t>
      </w:r>
    </w:p>
    <w:p w:rsidR="007A0EBC" w:rsidRPr="007A0EBC" w:rsidRDefault="007A0EBC" w:rsidP="00302291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7A0EBC">
        <w:rPr>
          <w:rFonts w:ascii="Arial" w:eastAsia="Times New Roman" w:hAnsi="Arial" w:cs="Arial"/>
          <w:color w:val="000000"/>
          <w:lang w:eastAsia="tr-TR"/>
        </w:rPr>
        <w:t>şeklinde</w:t>
      </w:r>
      <w:proofErr w:type="gramEnd"/>
      <w:r w:rsidRPr="007A0EBC">
        <w:rPr>
          <w:rFonts w:ascii="Arial" w:eastAsia="Times New Roman" w:hAnsi="Arial" w:cs="Arial"/>
          <w:color w:val="000000"/>
          <w:lang w:eastAsia="tr-TR"/>
        </w:rPr>
        <w:t> değiştirilmiştir.</w:t>
      </w:r>
    </w:p>
    <w:p w:rsidR="007A0EBC" w:rsidRPr="007A0EBC" w:rsidRDefault="007A0EBC" w:rsidP="00302291">
      <w:pPr>
        <w:spacing w:before="120"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A0EBC">
        <w:rPr>
          <w:rFonts w:ascii="Arial" w:eastAsia="Times New Roman" w:hAnsi="Arial" w:cs="Arial"/>
          <w:color w:val="000000"/>
          <w:lang w:eastAsia="tr-TR"/>
        </w:rPr>
        <w:t>Bilgi edinilmesini ve gereğini rica ederim.</w:t>
      </w:r>
    </w:p>
    <w:p w:rsidR="001D5E5E" w:rsidRDefault="001D5E5E"/>
    <w:sectPr w:rsidR="001D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BC"/>
    <w:rsid w:val="001D5E5E"/>
    <w:rsid w:val="00302291"/>
    <w:rsid w:val="007A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B385F-0A92-4752-AF10-0E37E117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A0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7A0E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A0EB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A0EB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7A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7A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2021-01-04T10:50:00Z</dcterms:created>
  <dcterms:modified xsi:type="dcterms:W3CDTF">2022-06-23T14:39:00Z</dcterms:modified>
</cp:coreProperties>
</file>