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DB" w:rsidRPr="00DE58DB" w:rsidRDefault="00DE58DB" w:rsidP="00DE58DB">
      <w:pPr>
        <w:spacing w:after="0" w:line="240" w:lineRule="auto"/>
        <w:jc w:val="center"/>
        <w:outlineLvl w:val="2"/>
        <w:rPr>
          <w:rFonts w:ascii="Times New Roman" w:eastAsia="Times New Roman" w:hAnsi="Times New Roman" w:cs="Times New Roman"/>
          <w:b/>
          <w:bCs/>
          <w:color w:val="000000"/>
          <w:sz w:val="10"/>
          <w:szCs w:val="10"/>
          <w:lang w:eastAsia="tr-TR"/>
        </w:rPr>
      </w:pPr>
      <w:r w:rsidRPr="00DE58DB">
        <w:rPr>
          <w:rFonts w:ascii="Arial" w:eastAsia="Times New Roman" w:hAnsi="Arial" w:cs="Arial"/>
          <w:b/>
          <w:bCs/>
          <w:color w:val="000000"/>
          <w:lang w:eastAsia="tr-TR"/>
        </w:rPr>
        <w:t>T.C.</w:t>
      </w:r>
    </w:p>
    <w:p w:rsidR="00DE58DB" w:rsidRPr="00DE58DB" w:rsidRDefault="00DE58DB" w:rsidP="00DE58DB">
      <w:pPr>
        <w:spacing w:after="0" w:line="240" w:lineRule="auto"/>
        <w:jc w:val="center"/>
        <w:outlineLvl w:val="2"/>
        <w:rPr>
          <w:rFonts w:ascii="Times New Roman" w:eastAsia="Times New Roman" w:hAnsi="Times New Roman" w:cs="Times New Roman"/>
          <w:b/>
          <w:bCs/>
          <w:color w:val="000000"/>
          <w:sz w:val="10"/>
          <w:szCs w:val="10"/>
          <w:lang w:eastAsia="tr-TR"/>
        </w:rPr>
      </w:pPr>
      <w:r w:rsidRPr="00DE58DB">
        <w:rPr>
          <w:rFonts w:ascii="Arial" w:eastAsia="Times New Roman" w:hAnsi="Arial" w:cs="Arial"/>
          <w:b/>
          <w:bCs/>
          <w:color w:val="000000"/>
          <w:lang w:eastAsia="tr-TR"/>
        </w:rPr>
        <w:t>SOSYAL GÜVENLİK KURUMU BAŞKANLIĞI</w:t>
      </w:r>
    </w:p>
    <w:p w:rsidR="00DE58DB" w:rsidRPr="00DE58DB" w:rsidRDefault="00DE58DB" w:rsidP="00DE58DB">
      <w:pPr>
        <w:spacing w:after="0" w:line="240" w:lineRule="auto"/>
        <w:jc w:val="center"/>
        <w:outlineLvl w:val="2"/>
        <w:rPr>
          <w:rFonts w:ascii="Times New Roman" w:eastAsia="Times New Roman" w:hAnsi="Times New Roman" w:cs="Times New Roman"/>
          <w:b/>
          <w:bCs/>
          <w:color w:val="000000"/>
          <w:sz w:val="10"/>
          <w:szCs w:val="10"/>
          <w:lang w:eastAsia="tr-TR"/>
        </w:rPr>
      </w:pPr>
      <w:r w:rsidRPr="00DE58DB">
        <w:rPr>
          <w:rFonts w:ascii="Arial" w:eastAsia="Times New Roman" w:hAnsi="Arial" w:cs="Arial"/>
          <w:b/>
          <w:bCs/>
          <w:color w:val="000000"/>
          <w:lang w:eastAsia="tr-TR"/>
        </w:rPr>
        <w:t>Emeklilik Hizmetleri Genel Müdürlüğü</w:t>
      </w:r>
    </w:p>
    <w:p w:rsidR="00DE58DB" w:rsidRPr="00DE58DB" w:rsidRDefault="00DE58DB" w:rsidP="00DE58DB">
      <w:pPr>
        <w:spacing w:after="0" w:line="240" w:lineRule="auto"/>
        <w:ind w:firstLine="720"/>
        <w:jc w:val="both"/>
        <w:rPr>
          <w:rFonts w:ascii="Calibri" w:eastAsia="Times New Roman" w:hAnsi="Calibri" w:cs="Calibri"/>
          <w:color w:val="000000"/>
          <w:lang w:eastAsia="tr-TR"/>
        </w:rPr>
      </w:pPr>
      <w:r w:rsidRPr="00DE58DB">
        <w:rPr>
          <w:rFonts w:ascii="Arial" w:eastAsia="Times New Roman" w:hAnsi="Arial" w:cs="Arial"/>
          <w:color w:val="000000"/>
          <w:lang w:eastAsia="tr-TR"/>
        </w:rPr>
        <w:t> </w:t>
      </w:r>
    </w:p>
    <w:p w:rsidR="00DE58DB" w:rsidRPr="00DE58DB" w:rsidRDefault="00DE58DB" w:rsidP="00DE58D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E58DB">
        <w:rPr>
          <w:rFonts w:ascii="Arial" w:eastAsia="Times New Roman" w:hAnsi="Arial" w:cs="Arial"/>
          <w:b/>
          <w:bCs/>
          <w:color w:val="000000"/>
          <w:lang w:eastAsia="tr-TR"/>
        </w:rPr>
        <w:t> </w:t>
      </w:r>
    </w:p>
    <w:p w:rsidR="00DE58DB" w:rsidRPr="00DE58DB" w:rsidRDefault="00DE58DB" w:rsidP="00DE58D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E58DB">
        <w:rPr>
          <w:rFonts w:ascii="Arial" w:eastAsia="Times New Roman" w:hAnsi="Arial" w:cs="Arial"/>
          <w:b/>
          <w:bCs/>
          <w:color w:val="000000"/>
          <w:lang w:eastAsia="tr-TR"/>
        </w:rPr>
        <w:t>GENELGE</w:t>
      </w:r>
    </w:p>
    <w:p w:rsidR="00DE58DB" w:rsidRPr="00DE58DB" w:rsidRDefault="00DE58DB" w:rsidP="00DE58D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DE58DB">
        <w:rPr>
          <w:rFonts w:ascii="Arial" w:eastAsia="Times New Roman" w:hAnsi="Arial" w:cs="Arial"/>
          <w:b/>
          <w:bCs/>
          <w:color w:val="000000"/>
          <w:lang w:eastAsia="tr-TR"/>
        </w:rPr>
        <w:t>2012/38</w:t>
      </w:r>
    </w:p>
    <w:p w:rsidR="00DE58DB" w:rsidRPr="00DE58DB" w:rsidRDefault="00DE58DB" w:rsidP="00DE58DB">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b/>
          <w:bCs/>
          <w:color w:val="000000"/>
          <w:lang w:eastAsia="tr-TR"/>
        </w:rPr>
        <w:t>Tarih          : 26</w:t>
      </w:r>
      <w:proofErr w:type="gramEnd"/>
      <w:r w:rsidRPr="00DE58DB">
        <w:rPr>
          <w:rFonts w:ascii="Arial" w:eastAsia="Times New Roman" w:hAnsi="Arial" w:cs="Arial"/>
          <w:b/>
          <w:bCs/>
          <w:color w:val="000000"/>
          <w:lang w:eastAsia="tr-TR"/>
        </w:rPr>
        <w:t>.11.2012</w:t>
      </w:r>
    </w:p>
    <w:p w:rsidR="00DE58DB" w:rsidRPr="00DE58DB" w:rsidRDefault="00DE58DB" w:rsidP="00DE58DB">
      <w:pPr>
        <w:spacing w:before="120" w:after="0" w:line="240" w:lineRule="auto"/>
        <w:ind w:left="1568" w:hanging="1284"/>
        <w:jc w:val="both"/>
        <w:rPr>
          <w:rFonts w:ascii="Calibri" w:eastAsia="Times New Roman" w:hAnsi="Calibri" w:cs="Calibri"/>
          <w:color w:val="000000"/>
          <w:lang w:eastAsia="tr-TR"/>
        </w:rPr>
      </w:pPr>
      <w:proofErr w:type="gramStart"/>
      <w:r w:rsidRPr="00DE58DB">
        <w:rPr>
          <w:rFonts w:ascii="Arial" w:eastAsia="Times New Roman" w:hAnsi="Arial" w:cs="Arial"/>
          <w:b/>
          <w:bCs/>
          <w:color w:val="000000"/>
          <w:lang w:eastAsia="tr-TR"/>
        </w:rPr>
        <w:t>Konu          : Türkiye</w:t>
      </w:r>
      <w:proofErr w:type="gramEnd"/>
      <w:r w:rsidRPr="00DE58DB">
        <w:rPr>
          <w:rFonts w:ascii="Arial" w:eastAsia="Times New Roman" w:hAnsi="Arial" w:cs="Arial"/>
          <w:b/>
          <w:bCs/>
          <w:color w:val="000000"/>
          <w:lang w:eastAsia="tr-TR"/>
        </w:rPr>
        <w:t xml:space="preserve"> Almanya Sosyal Güvenlik Sözleşmesinin hastalık sigortası hükümlerinin 4/1(b) ve 4/1(c) yönünden uygulanması</w:t>
      </w:r>
    </w:p>
    <w:p w:rsidR="00DE58DB" w:rsidRPr="00DE58DB" w:rsidRDefault="00DE58DB" w:rsidP="00DE58DB">
      <w:pPr>
        <w:spacing w:after="0" w:line="240" w:lineRule="auto"/>
        <w:rPr>
          <w:rFonts w:ascii="Times New Roman" w:eastAsia="Times New Roman" w:hAnsi="Times New Roman" w:cs="Times New Roman"/>
          <w:color w:val="000000"/>
          <w:sz w:val="27"/>
          <w:szCs w:val="27"/>
          <w:lang w:eastAsia="tr-TR"/>
        </w:rPr>
      </w:pPr>
      <w:r w:rsidRPr="00DE58DB">
        <w:rPr>
          <w:rFonts w:ascii="Arial" w:eastAsia="Times New Roman" w:hAnsi="Arial" w:cs="Arial"/>
          <w:color w:val="000000"/>
          <w:lang w:eastAsia="tr-TR"/>
        </w:rPr>
        <w:t> </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Alman Yasal Hastalık Sigortası Başkanlığı Hastalık Sigortası Yurtdışı İrtibat Mercii ile varılan mutabakat sonucunda 5510 sayılı Sosyal Sigortalar ve Genel Sağlık Sigortası Kanunun 4. maddesinin birinci fıkrasının (b), (c) bentleri ve geçici 4. maddesi kapsamında sayılanlar ile emekli, gelir ya da aylık alanlar ve bakmakla yükümlü olduğu kişilerin, Türkiye-Almanya Sosyal Güvenlik Sözleşmesinin sağlık sigortası uygulamalarından yararlanabilmeleri kararlaştırılmıştır.</w:t>
      </w:r>
      <w:proofErr w:type="gramEnd"/>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Bu kapsamdaki kişilerin Sözleşmenin sağlık sigortası uygulamalarından yararlanabilmeleri için yapılması gereken işlemler aşağıda açıklanmıştır.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 KANUNUN 4/1 (B) KAPSAMINDA SAYILANLAR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Kanunun 4/1(b) kapsamındaki sigortalılar ile gelir ya da aylık alanlar ve bakmakla yükümlü olduğu kişiler Sözleşmenin sağlık sigortası uygulamaları yönünden Kurum sigortalısı olarak kabul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 Formüler düzenlenecek haller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1.1.1. Sigortalıların geçici görevli olarak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Sigortalıların, sigortalılığa esas çalışmaları nedeniyle Almanya’da bulunmaları halinde durumlarından ötürü anında sağlanması gereken sağlık yardımlarının Kurumca karşılanmasını </w:t>
      </w:r>
      <w:proofErr w:type="spellStart"/>
      <w:r w:rsidRPr="00DE58DB">
        <w:rPr>
          <w:rFonts w:ascii="Arial" w:eastAsia="Times New Roman" w:hAnsi="Arial" w:cs="Arial"/>
          <w:color w:val="000000"/>
          <w:lang w:eastAsia="tr-TR"/>
        </w:rPr>
        <w:t>teminen</w:t>
      </w:r>
      <w:proofErr w:type="spellEnd"/>
      <w:r w:rsidRPr="00DE58DB">
        <w:rPr>
          <w:rFonts w:ascii="Arial" w:eastAsia="Times New Roman" w:hAnsi="Arial" w:cs="Arial"/>
          <w:color w:val="000000"/>
          <w:lang w:eastAsia="tr-TR"/>
        </w:rPr>
        <w:t> ilgililer adına her defasında 2 ayı geçmemek üzere görev süresi kadar A/T 11 formüleri düzenlenecektir. Kendilerine eşlik edecek bakmakla yükümlü oldukları kişiler de aynı formülere kaydedilecektir.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Geçici görevli olarak Almanya’ya gideceklerini “Almanya’da Sağlık Yardımları Talep ve Beyan Taahhüt </w:t>
      </w:r>
      <w:proofErr w:type="spellStart"/>
      <w:r w:rsidRPr="00DE58DB">
        <w:rPr>
          <w:rFonts w:ascii="Arial" w:eastAsia="Times New Roman" w:hAnsi="Arial" w:cs="Arial"/>
          <w:color w:val="000000"/>
          <w:lang w:eastAsia="tr-TR"/>
        </w:rPr>
        <w:t>Belgesi”nde</w:t>
      </w:r>
      <w:proofErr w:type="spellEnd"/>
      <w:r w:rsidRPr="00DE58DB">
        <w:rPr>
          <w:rFonts w:ascii="Arial" w:eastAsia="Times New Roman" w:hAnsi="Arial" w:cs="Arial"/>
          <w:color w:val="000000"/>
          <w:lang w:eastAsia="tr-TR"/>
        </w:rPr>
        <w:t> (EK-1) belirtmeyen kişilere yurtdışında iş kazası veya meslek hastalığı ya da analık hallerinde geçici iş göremezlik ödeneği ödenmeyecektir. Ancak söz konusu beyanı vermesine rağmen, yurtdışında bulundukları sürenin bitiminden önce istirahatli kalmış kişilere, beyan belgesinde belirtilmeyen ve Alman hastalık kasalarınca bildirilen görev süresinin sonrasındaki süreler için geçici iş göremezlik ödeneği ödenecektir.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1.1.2. Sigortalılar ile gelir ya da aylık sahipleri ve bakmakla yükümlü oldukları kişilerin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 ile gelir ya da aylık alanlar ve bakmakla yükümlü oldukları kişilerin Almanya’da bulunmaları halinde, durumlarından ötürü anında sağlanması gereken sağlık yardımlarının Kurumca karşılanmasını </w:t>
      </w:r>
      <w:proofErr w:type="spellStart"/>
      <w:r w:rsidRPr="00DE58DB">
        <w:rPr>
          <w:rFonts w:ascii="Arial" w:eastAsia="Times New Roman" w:hAnsi="Arial" w:cs="Arial"/>
          <w:color w:val="000000"/>
          <w:lang w:eastAsia="tr-TR"/>
        </w:rPr>
        <w:t>teminen</w:t>
      </w:r>
      <w:proofErr w:type="spellEnd"/>
      <w:r w:rsidRPr="00DE58DB">
        <w:rPr>
          <w:rFonts w:ascii="Arial" w:eastAsia="Times New Roman" w:hAnsi="Arial" w:cs="Arial"/>
          <w:color w:val="000000"/>
          <w:lang w:eastAsia="tr-TR"/>
        </w:rPr>
        <w:t> her defasında;</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 Sigortalılar ile bakmakla yükümlü oldukları kişileri için 2,</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b) Gelir ya da aylık alanlar ile bakmakla yükümlü oldukları kişileri için 3,</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ayı</w:t>
      </w:r>
      <w:proofErr w:type="gramEnd"/>
      <w:r w:rsidRPr="00DE58DB">
        <w:rPr>
          <w:rFonts w:ascii="Arial" w:eastAsia="Times New Roman" w:hAnsi="Arial" w:cs="Arial"/>
          <w:color w:val="000000"/>
          <w:lang w:eastAsia="tr-TR"/>
        </w:rPr>
        <w:t> geçmemek üzere talep süresi kadar A/T 11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1.1.3. Sigortalılar ile gelir aylık sahiplerinin bakmakla yükümlü oldukları kişilerin öğrenim amaçlı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lastRenderedPageBreak/>
        <w:t>Sigortalılar ile gelir ya da aylık sahiplerinin bakmakla yükümlü oldukları kişilerin öğrenim amaçlı Almanya’da bulunmaları halinde, öğrenim süresince her sömestr için ayrı ayrı olmak üzere en fazla sömestr süreleri kadar A/T 11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Söz konusu formüler düzenlenirken ilgililerin öğrenim gördükleri okulların durumu araştırılacaktır. Buna göre; öğrenim görülen okul, ilk veya ortaöğrenim düzeyinde ise Milli Eğitim Bakanlığı Talim ve Terbiye Kurulu Başkanlığından okulun denkliği, yükseköğrenim ise Yükseköğrenim Kurulundan okulun tanınıp tanınmadığı araştırılacak, olumlu cevap alınması halinde formüler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spellStart"/>
      <w:r w:rsidRPr="00DE58DB">
        <w:rPr>
          <w:rFonts w:ascii="Arial" w:eastAsia="Times New Roman" w:hAnsi="Arial" w:cs="Arial"/>
          <w:color w:val="000000"/>
          <w:lang w:eastAsia="tr-TR"/>
        </w:rPr>
        <w:t>Erasmus</w:t>
      </w:r>
      <w:proofErr w:type="spellEnd"/>
      <w:r w:rsidRPr="00DE58DB">
        <w:rPr>
          <w:rFonts w:ascii="Arial" w:eastAsia="Times New Roman" w:hAnsi="Arial" w:cs="Arial"/>
          <w:color w:val="000000"/>
          <w:lang w:eastAsia="tr-TR"/>
        </w:rPr>
        <w:t> veya diğer öğrenci değişimi programları kapsamında öğrenim amaçlı olarak Almanya’ya gidecekler için bu araştırma yapılmayacaktır.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1.1.4. Sigortalıların bakmakla yükümlü oldukları kişilerin ikametleri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Sigortalıların bakmakla yükümlü oldukları kişilerin Almanya’da;</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Valilik, belediye, yabancılar polisi gibi resmi kurumlarının birinden temin edilmiş oturma iznini gösterir belge veya pasaportundaki oturma müsaadesini gösterir sayfa fotokopisini ibraz ederek en az bir yıllık süre ile ikametlerini kanıtlamaları,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Sağlık yardım haklarının bulunmadığını gösterir T/A 5 formüleri ya da bu ülkedeki ilgili kurumlardan alacakları bu durumlarını belirtir belgeleri ibraz etmeleri,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koşuluyla</w:t>
      </w:r>
      <w:proofErr w:type="gramEnd"/>
      <w:r w:rsidRPr="00DE58DB">
        <w:rPr>
          <w:rFonts w:ascii="Arial" w:eastAsia="Times New Roman" w:hAnsi="Arial" w:cs="Arial"/>
          <w:color w:val="000000"/>
          <w:lang w:eastAsia="tr-TR"/>
        </w:rPr>
        <w:t> ilgililer adına en fazla 1 yıllık süre kadar A/T 9 formüleri tanzim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Almanya’daki ikametin bir yılı aşması durumunda, söz konusu formüler birer yıllık sürelerle uzatılacaktır.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1.1.5. Gelir ya da aylık sahipleri ile bakmakla yükümlü oldukları kişilerin ikametleri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Gelir ya da aylık sahipleri ile bakmakla yükümlü oldukları kişilerin, Almanya’da en az bir yıllık süre ile ikamet izinleri olduğunu; valilik, belediye, yabancılar polisi gibi resmi kurumlarının birinden temin edilmiş belge veya oturma müsaadesini gösterir pasaport sayfa fotokopileri ile belgelemeleri koşuluyla en fazla 1 yıllık süre kadar A/T 21 formüleri tanzim edilecektir.</w:t>
      </w:r>
      <w:proofErr w:type="gramEnd"/>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Almanya’daki ikametin bir yılı aşması durumunda, söz konusu formüler birer yıllık sürelerle uzatılacaktır.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 KANUNUN 4/1 (C) İLE GEÇİCİ 4. MADDELERİ KAPSAMINDA SAYILANLAR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Kanunun 4/1(c) ve geçici 4. maddesi kapsamlarındaki sigortalılar ile emekliler ve bakmakla yükümlü oldukları kişiler Sözleşmenin sağlık sigortası uygulamaları yönünden Kurum sigortalısı olarak kabul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 Formüler düzenlenecek haller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2.1.1. Sigortalıların geçici görevli olarak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Sigortalıların geçici görevli olarak Almanya’da bulunmaları halinde sağlık yardımlarının Kurumca karşılanmasını </w:t>
      </w:r>
      <w:proofErr w:type="spellStart"/>
      <w:r w:rsidRPr="00DE58DB">
        <w:rPr>
          <w:rFonts w:ascii="Arial" w:eastAsia="Times New Roman" w:hAnsi="Arial" w:cs="Arial"/>
          <w:color w:val="000000"/>
          <w:lang w:eastAsia="tr-TR"/>
        </w:rPr>
        <w:t>teminen</w:t>
      </w:r>
      <w:proofErr w:type="spellEnd"/>
      <w:r w:rsidRPr="00DE58DB">
        <w:rPr>
          <w:rFonts w:ascii="Arial" w:eastAsia="Times New Roman" w:hAnsi="Arial" w:cs="Arial"/>
          <w:color w:val="000000"/>
          <w:lang w:eastAsia="tr-TR"/>
        </w:rPr>
        <w:t>, görevlendirmeye ilişkin yazının Kuruma ibraz edilmesi halinde, ilgililer adına A/T 6 veya A/T 11 formüleri düzenlenecektir. Tanzim edilen formüler talebe göre kişinin kendisine ya da çalıştığı kurumun temsilcisine verilecektir.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Sigortalıların;</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a) </w:t>
      </w:r>
      <w:r w:rsidRPr="00DE58DB">
        <w:rPr>
          <w:rFonts w:ascii="Arial" w:eastAsia="Times New Roman" w:hAnsi="Arial" w:cs="Arial"/>
          <w:color w:val="000000"/>
          <w:lang w:eastAsia="tr-TR"/>
        </w:rPr>
        <w:t>6 aya kadar geçici görevlendirilenlerin kendileri ve kendilerine eşlik eden bakmakla yükümlü oldukları kişiler için, durumlarından ötürü anında sağlanması gereken sağlık yardımlarının Kurumca karşılanmasını </w:t>
      </w:r>
      <w:proofErr w:type="spellStart"/>
      <w:r w:rsidRPr="00DE58DB">
        <w:rPr>
          <w:rFonts w:ascii="Arial" w:eastAsia="Times New Roman" w:hAnsi="Arial" w:cs="Arial"/>
          <w:color w:val="000000"/>
          <w:lang w:eastAsia="tr-TR"/>
        </w:rPr>
        <w:t>teminen</w:t>
      </w:r>
      <w:proofErr w:type="spellEnd"/>
      <w:r w:rsidRPr="00DE58DB">
        <w:rPr>
          <w:rFonts w:ascii="Arial" w:eastAsia="Times New Roman" w:hAnsi="Arial" w:cs="Arial"/>
          <w:color w:val="000000"/>
          <w:lang w:eastAsia="tr-TR"/>
        </w:rPr>
        <w:t> görev süresi kadar A/T 11,</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b) </w:t>
      </w:r>
      <w:r w:rsidRPr="00DE58DB">
        <w:rPr>
          <w:rFonts w:ascii="Arial" w:eastAsia="Times New Roman" w:hAnsi="Arial" w:cs="Arial"/>
          <w:color w:val="000000"/>
          <w:lang w:eastAsia="tr-TR"/>
        </w:rPr>
        <w:t>6 aydan fazla görevlendirilenlerin kendileri ve bakmakla yükümlü oldukları kişilerin Almanya mevzuatına göre verilen sağlık yardımlarının karşılanması için, görev süresi kadar “SGK </w:t>
      </w:r>
      <w:proofErr w:type="spellStart"/>
      <w:r w:rsidRPr="00DE58DB">
        <w:rPr>
          <w:rFonts w:ascii="Arial" w:eastAsia="Times New Roman" w:hAnsi="Arial" w:cs="Arial"/>
          <w:color w:val="000000"/>
          <w:lang w:eastAsia="tr-TR"/>
        </w:rPr>
        <w:t>İntra</w:t>
      </w:r>
      <w:proofErr w:type="spellEnd"/>
      <w:r w:rsidRPr="00DE58DB">
        <w:rPr>
          <w:rFonts w:ascii="Arial" w:eastAsia="Times New Roman" w:hAnsi="Arial" w:cs="Arial"/>
          <w:color w:val="000000"/>
          <w:lang w:eastAsia="tr-TR"/>
        </w:rPr>
        <w:t>/Kurumsal/Dokümanlar/Yurtdışı/Formüler/Türkiye Almanya Sosyal Güvenlik Sözleşmesinde Kullanılan Formülerler” bölümünde yayımlanmış olan A/T 6 (EK-2),</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lastRenderedPageBreak/>
        <w:t>formüleri</w:t>
      </w:r>
      <w:proofErr w:type="gramEnd"/>
      <w:r w:rsidRPr="00DE58DB">
        <w:rPr>
          <w:rFonts w:ascii="Arial" w:eastAsia="Times New Roman" w:hAnsi="Arial" w:cs="Arial"/>
          <w:color w:val="000000"/>
          <w:lang w:eastAsia="tr-TR"/>
        </w:rPr>
        <w:t>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2.1.2. Sigortalılar ile emekliler ve bakmakla yükümlü oldukları kişilerin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 ile emekliler ve bakmakla yükümlü oldukları kişilerin Almanya’da bulunacakları sırada durumlarından ötürü anında sağlanması gereken sağlık yardımlarının Kurumca karşılanmasını </w:t>
      </w:r>
      <w:proofErr w:type="spellStart"/>
      <w:r w:rsidRPr="00DE58DB">
        <w:rPr>
          <w:rFonts w:ascii="Arial" w:eastAsia="Times New Roman" w:hAnsi="Arial" w:cs="Arial"/>
          <w:color w:val="000000"/>
          <w:lang w:eastAsia="tr-TR"/>
        </w:rPr>
        <w:t>teminen</w:t>
      </w:r>
      <w:proofErr w:type="spellEnd"/>
      <w:r w:rsidRPr="00DE58DB">
        <w:rPr>
          <w:rFonts w:ascii="Arial" w:eastAsia="Times New Roman" w:hAnsi="Arial" w:cs="Arial"/>
          <w:color w:val="000000"/>
          <w:lang w:eastAsia="tr-TR"/>
        </w:rPr>
        <w:t> A/T 11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Söz konusu formüler;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a) </w:t>
      </w:r>
      <w:r w:rsidRPr="00DE58DB">
        <w:rPr>
          <w:rFonts w:ascii="Arial" w:eastAsia="Times New Roman" w:hAnsi="Arial" w:cs="Arial"/>
          <w:color w:val="000000"/>
          <w:lang w:eastAsia="tr-TR"/>
        </w:rPr>
        <w:t>Sigortalılar için çalıştıkları kamu idarelerince düzenlenmiş izin belgesindeki izin süresi kadar,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b) </w:t>
      </w:r>
      <w:r w:rsidRPr="00DE58DB">
        <w:rPr>
          <w:rFonts w:ascii="Arial" w:eastAsia="Times New Roman" w:hAnsi="Arial" w:cs="Arial"/>
          <w:color w:val="000000"/>
          <w:lang w:eastAsia="tr-TR"/>
        </w:rPr>
        <w:t>Emekliler ile bunların ve sigortalıların bakmakla yükümlü oldukları kişiler için ise her defasında 3 ay ile sınırlı olmak üzere talep edilen süre kadar,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düzenlenecektir</w:t>
      </w:r>
      <w:proofErr w:type="gramEnd"/>
      <w:r w:rsidRPr="00DE58DB">
        <w:rPr>
          <w:rFonts w:ascii="Arial" w:eastAsia="Times New Roman" w:hAnsi="Arial" w:cs="Arial"/>
          <w:color w:val="000000"/>
          <w:lang w:eastAsia="tr-TR"/>
        </w:rPr>
        <w:t>.</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2.1.3. Sigortalılar ile emeklilerin bakmakla yükümlü oldukları kişilerin öğrenim amaçlı bulunmaları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 ile emeklilerin bakmakla yükümlü oldukları kişilerin öğrenim amaçlı Almanya’da bulunmaları halinde, öğrenim süresince her sömestr için ayrı ayrı olmak üzere en fazla sömestr süreleri kadar A/T 11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Söz konusu formüler düzenlenirken ilgililerin öğrenim gördükleri okulların durumu araştırılacaktır. Buna göre; öğrenim görülen okul, ilk veya ortaöğrenim düzeyinde ise Milli Eğitim Bakanlığı Talim ve Terbiye Kurulu Başkanlığından okulun denkliği, yükseköğrenim ise Yükseköğrenim Kurulundan okulun tanınıp tanınmadığı araştırılacak, olumlu cevap alınması halinde formüler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spellStart"/>
      <w:r w:rsidRPr="00DE58DB">
        <w:rPr>
          <w:rFonts w:ascii="Arial" w:eastAsia="Times New Roman" w:hAnsi="Arial" w:cs="Arial"/>
          <w:color w:val="000000"/>
          <w:lang w:eastAsia="tr-TR"/>
        </w:rPr>
        <w:t>Erasmus</w:t>
      </w:r>
      <w:proofErr w:type="spellEnd"/>
      <w:r w:rsidRPr="00DE58DB">
        <w:rPr>
          <w:rFonts w:ascii="Arial" w:eastAsia="Times New Roman" w:hAnsi="Arial" w:cs="Arial"/>
          <w:color w:val="000000"/>
          <w:lang w:eastAsia="tr-TR"/>
        </w:rPr>
        <w:t> veya diğer öğrenci değişimi programları kapsamında öğrenim amaçlı olarak Almanya’ya gidecekler için bu araştırma yapılmayacaktır.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2.1.4. Sigortalıların bakmakla yükümlü oldukları kişilerin ikametleri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Sigortalıların bakmakla yükümlü oldukları kişilerin Almanya’da;</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Valilik, belediye, yabancılar polisi gibi resmi kurumlarının birinden temin edilmiş oturma iznini gösterir belge veya pasaportundaki oturma müsaadesini gösterir sayfa fotokopisini ibraz ederek en az bir yıllık süre ile ikametlerini kanıtlamaları,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Sağlık yardım haklarının bulunmadığını gösterir T/A 5 formüleri ya da bu ülkedeki ilgili kurumlardan alacakları bu durumlarını belirtir belgeleri ibraz etmeleri,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koşuluyla</w:t>
      </w:r>
      <w:proofErr w:type="gramEnd"/>
      <w:r w:rsidRPr="00DE58DB">
        <w:rPr>
          <w:rFonts w:ascii="Arial" w:eastAsia="Times New Roman" w:hAnsi="Arial" w:cs="Arial"/>
          <w:color w:val="000000"/>
          <w:lang w:eastAsia="tr-TR"/>
        </w:rPr>
        <w:t> ilgililer adına en fazla 1 yıllık süre kadar A/T 9 formüleri tanzim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Almanya’daki ikametin bir yılı aşması durumunda, söz konusu formüler birer yıllık sürelerle uzatılacaktır.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2.1.5. Emekliler ile bakmakla yükümlü oldukları kişilerin ikametleri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Emekliler ile bakmakla yükümlü oldukları kişilerin, Almanya’da en az bir yıllık süre ile ikamet izinleri olduğunu; valilik, belediye, yabancılar polisi gibi resmi kurumlarının birinden temin edilmiş belge veya oturma müsaadesini gösterir pasaport sayfa fotokopileri ile belgelemeleri koşuluyla en fazla 1 yıllık süre kadar A/T 21 formüleri tanzim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Almanya’daki ikametin bir yılı aşması durumunda, söz konusu formüler birer yıllık sürelerle uzatılacaktır.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3. TEDAVİ AMAÇLI GÖNDERİLME</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Sağlık Bakanlığının uygun görüşü üzerine yurt içinde tedavisinin yapılamadığı tespit edilen Genelge kapsamındaki kişiler için, Genel Sağlık Sigortası Genel Müdürlüğünün formüler düzenlenmesi gerektiğini belirten yazısındaki süre kadar A/T 12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lastRenderedPageBreak/>
        <w:t>Almanya’daki tedavinin uzaması halinde yine anılan Genel Müdürlüğün uzatmaya ilişkin yazısında belirtilen süre kadar yeni formüler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4. İŞ KAZASI HALİ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Kanunun 4/1(b) kapsamındaki sigortalıların, sigortalılığa esas çalışmaları nedeniyle Almanya’da bulunmaları halinde iş kazası geçirmeleri durumunda, Alman kaza sigortası kurumlarının ilgililer adına talep ettiği süre kadar A/T 23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Kanunun 4/1(c) ve geçici 4. maddeleri kapsamındaki sigortalılar hakkında kısa vadeli sigorta kolları uygulanmadığından, bu kapsamdaki sigortalılar için A/T 23 formüleri düzenlenmeyecektir.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5. FORMÜLER DÜZENLENME ŞARTLARI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Sigortalılar ile bakmakla yükümlü oldukları kişiler adına A/T 6, A/T 9, A/T 11, A/T 12 ve A/T 23 formüleri düzenlenebilmesi için Sağlık Provizyon Aktivasyon Sisteminde (SPAS) sağlık yardımlarına müstahak olunduğunun ve sigortalının sigortalılık niteliğinin yitirilmediğinin,</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Emekli, gelir ya da aylık alanlar ile bakmakla yükümlü oldukları kişiler için A/T 12 ve A/T 21 formüleri düzenlenebilmesi için Sağlık Provizyon Aktivasyon Sisteminde (SPAS) sağlık yardımlarına müstahak olunduğunun ve emekli aylığı, gelir ya da aylıkların ödenmesine devam edildiğinin,</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tespit</w:t>
      </w:r>
      <w:proofErr w:type="gramEnd"/>
      <w:r w:rsidRPr="00DE58DB">
        <w:rPr>
          <w:rFonts w:ascii="Arial" w:eastAsia="Times New Roman" w:hAnsi="Arial" w:cs="Arial"/>
          <w:color w:val="000000"/>
          <w:lang w:eastAsia="tr-TR"/>
        </w:rPr>
        <w:t> edilmesi gerekmektedir.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4/1(b) kapsamındaki sigortalılar ile bakmakla yükümlü oldukları kişiler adına formüler düzenlenebilmesi için, talep tarihinden önceki ay </w:t>
      </w:r>
      <w:proofErr w:type="gramStart"/>
      <w:r w:rsidRPr="00DE58DB">
        <w:rPr>
          <w:rFonts w:ascii="Arial" w:eastAsia="Times New Roman" w:hAnsi="Arial" w:cs="Arial"/>
          <w:color w:val="000000"/>
          <w:lang w:eastAsia="tr-TR"/>
        </w:rPr>
        <w:t>dahil</w:t>
      </w:r>
      <w:proofErr w:type="gramEnd"/>
      <w:r w:rsidRPr="00DE58DB">
        <w:rPr>
          <w:rFonts w:ascii="Arial" w:eastAsia="Times New Roman" w:hAnsi="Arial" w:cs="Arial"/>
          <w:color w:val="000000"/>
          <w:lang w:eastAsia="tr-TR"/>
        </w:rPr>
        <w:t> olmak üzere prim ve prime ilişkin her türlü borcunu ödenmiş olduğunun güvence programında sigortalı bilgiler ekranından kontrol edilmesi gerekmektedir. Borcu bulunan sigortalının; borcunu ödenmesi ve borcun ödendiğinin Kurum kayıtlarından tespit edilmesi halinde formüler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6. FORMÜLER TALEBİNDE İBRAZ EDİLECEK BELGELER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Genelge kapsamındaki genel sağlık sigortalıları ile bakmakla yükümlü oldukları kişiler, Almanya’da bulunma ya da ikametleri için Kurumumuz adına sağlık yardım hakkını sağlayan formüler talep ettiklerinde, “www.sgk.gov.tr/Sigortalılık/Form ve Dilekçeler” bölümünde yer alan “Almanya’da Sağlık Yardımları Talep ve Beyan Taahhüt Belgesini” usulüne uygun şekilde doldurarak, durumlarını kanıtlayıcı belgelerle birlikte Kuruma vereceklerdir.</w:t>
      </w:r>
      <w:proofErr w:type="gramEnd"/>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7. FORMÜLERİ DÜZENLEYECEK BİRİM</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Genelge kapsamındaki genel sağlık sigortalıları ile bakmakla yükümlü oldukları kişilerin Almanya için formüler talep etmeleri durumunda, sosyal güvenlik il müdürlükleri/sosyal güvenlik merkezlerinde faaliyet gösteren “Yurtdışı İşlemleri Servisi” tarafından ilgili formüler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8. SAĞLIK YARDIMI HAKKININ SONLANDIRILMASI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Genelge kapsamında Almanya’da ikametleri sırasında adlarına sağlık yardımı formüleri düzenlenen kişilerin;</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a) </w:t>
      </w:r>
      <w:r w:rsidRPr="00DE58DB">
        <w:rPr>
          <w:rFonts w:ascii="Arial" w:eastAsia="Times New Roman" w:hAnsi="Arial" w:cs="Arial"/>
          <w:color w:val="000000"/>
          <w:lang w:eastAsia="tr-TR"/>
        </w:rPr>
        <w:t>İkametlerini ülkemize nakletmeleri,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b) </w:t>
      </w:r>
      <w:r w:rsidRPr="00DE58DB">
        <w:rPr>
          <w:rFonts w:ascii="Arial" w:eastAsia="Times New Roman" w:hAnsi="Arial" w:cs="Arial"/>
          <w:color w:val="000000"/>
          <w:lang w:eastAsia="tr-TR"/>
        </w:rPr>
        <w:t>Kurumumuzca verilen sağlık yardımlarının sona ermesi,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c) </w:t>
      </w:r>
      <w:r w:rsidRPr="00DE58DB">
        <w:rPr>
          <w:rFonts w:ascii="Arial" w:eastAsia="Times New Roman" w:hAnsi="Arial" w:cs="Arial"/>
          <w:color w:val="000000"/>
          <w:lang w:eastAsia="tr-TR"/>
        </w:rPr>
        <w:t>Almanya’dan sağlık yardımlarından yararlanmaya başlamaları,</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halinde</w:t>
      </w:r>
      <w:proofErr w:type="gramEnd"/>
      <w:r w:rsidRPr="00DE58DB">
        <w:rPr>
          <w:rFonts w:ascii="Arial" w:eastAsia="Times New Roman" w:hAnsi="Arial" w:cs="Arial"/>
          <w:color w:val="000000"/>
          <w:lang w:eastAsia="tr-TR"/>
        </w:rPr>
        <w:t> ilgililer adına sağlık yardım hakkını sona erdiren A/T 9/1 veya A/T 21/1 formüleri tanzim edilerek derhal Almanya hastalık kasalarına gönderilecektir.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9. HESAPLAŞMA İŞLEMLERİ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 xml:space="preserve">Kanunun 4/1(a) kapsamındaki sigortalılar ile gelir veya aylık alanlar ve bunların bakmakla yükümlü oldukları kişilerin Almanya’daki sağlık giderleri Sözleşmede belirtilen fiili tutarlar </w:t>
      </w:r>
      <w:r w:rsidRPr="00DE58DB">
        <w:rPr>
          <w:rFonts w:ascii="Arial" w:eastAsia="Times New Roman" w:hAnsi="Arial" w:cs="Arial"/>
          <w:color w:val="000000"/>
          <w:lang w:eastAsia="tr-TR"/>
        </w:rPr>
        <w:lastRenderedPageBreak/>
        <w:t>üzerinden ilgili hastalık kasalarına ödenmektedir. Sözleşmeye </w:t>
      </w:r>
      <w:proofErr w:type="gramStart"/>
      <w:r w:rsidRPr="00DE58DB">
        <w:rPr>
          <w:rFonts w:ascii="Arial" w:eastAsia="Times New Roman" w:hAnsi="Arial" w:cs="Arial"/>
          <w:color w:val="000000"/>
          <w:lang w:eastAsia="tr-TR"/>
        </w:rPr>
        <w:t>dahil</w:t>
      </w:r>
      <w:proofErr w:type="gramEnd"/>
      <w:r w:rsidRPr="00DE58DB">
        <w:rPr>
          <w:rFonts w:ascii="Arial" w:eastAsia="Times New Roman" w:hAnsi="Arial" w:cs="Arial"/>
          <w:color w:val="000000"/>
          <w:lang w:eastAsia="tr-TR"/>
        </w:rPr>
        <w:t> edilen yeni grupların sağlık giderleri de aynı usulle Almanya hastalık kasalarına ödenecektir.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Sözleşmeye yeni </w:t>
      </w:r>
      <w:proofErr w:type="gramStart"/>
      <w:r w:rsidRPr="00DE58DB">
        <w:rPr>
          <w:rFonts w:ascii="Arial" w:eastAsia="Times New Roman" w:hAnsi="Arial" w:cs="Arial"/>
          <w:color w:val="000000"/>
          <w:lang w:eastAsia="tr-TR"/>
        </w:rPr>
        <w:t>dahil</w:t>
      </w:r>
      <w:proofErr w:type="gramEnd"/>
      <w:r w:rsidRPr="00DE58DB">
        <w:rPr>
          <w:rFonts w:ascii="Arial" w:eastAsia="Times New Roman" w:hAnsi="Arial" w:cs="Arial"/>
          <w:color w:val="000000"/>
          <w:lang w:eastAsia="tr-TR"/>
        </w:rPr>
        <w:t> edilen bu grupların hesaplaşma işlemleri de Kanunun 4/1(a) kapsamındaki Kurum sigortalıları için hazırlanmış olan bilgisayar programından gerçekleştirilecektir. Kayıt işlemi gerçekleştirildikten sonra düzenlenecek formüler açılacak Kurum sigortalıları dosyalarında muhafaza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Sözleşmenin 15 inci maddesi ikinci fıkrasının “sağlık yardımlarının yapılmasında, yardımların süresi, nazara alınacak aile fertleri ve yardımların yapılmasında zuhur eden ihtilaflara ilişkin mevzuat hariç olmak üzere, ikamet mahallindeki Sosyal Sigorta Merciinin uyguladığı mevzuat geçerlidir.” hükmü gereğince, Kanunun gerek 4/1(a) gerekse 4/1(b), 4/1 (c) ile geçici 4. maddeleri kapsamlarındaki kişilerin Almanya’da görmüş oldukları ve</w:t>
      </w:r>
      <w:proofErr w:type="gramEnd"/>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 hastalık kasalarınca belirtilen ya da masraf bildirilen tedavilerle ilgili olarak </w:t>
      </w:r>
      <w:proofErr w:type="spellStart"/>
      <w:r w:rsidRPr="00DE58DB">
        <w:rPr>
          <w:rFonts w:ascii="Arial" w:eastAsia="Times New Roman" w:hAnsi="Arial" w:cs="Arial"/>
          <w:color w:val="000000"/>
          <w:lang w:eastAsia="tr-TR"/>
        </w:rPr>
        <w:t>aciliyet</w:t>
      </w:r>
      <w:proofErr w:type="spellEnd"/>
      <w:r w:rsidRPr="00DE58DB">
        <w:rPr>
          <w:rFonts w:ascii="Arial" w:eastAsia="Times New Roman" w:hAnsi="Arial" w:cs="Arial"/>
          <w:color w:val="000000"/>
          <w:lang w:eastAsia="tr-TR"/>
        </w:rPr>
        <w:t> incelemesi yaptırılmayacaktır.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10. SÖZLEŞMENİN SAĞLIK SİGORTASI UYGULAMASINDA HİZMET BİRLEŞTİRİLMESİ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Sözleşmeye göre hastalık sigortasına ilişkin sürelerin birleştirmesinde kullanılmak üzere T/A- A/T 4 formüleri kullanılmaktadır. Bu kapsamda Alman hastalık kasalarınca T/A 4 formüleri Kuruma gönderildiğinde, formülerde kayıtlı kişinin ülkemizde;</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a) </w:t>
      </w:r>
      <w:r w:rsidRPr="00DE58DB">
        <w:rPr>
          <w:rFonts w:ascii="Arial" w:eastAsia="Times New Roman" w:hAnsi="Arial" w:cs="Arial"/>
          <w:color w:val="000000"/>
          <w:lang w:eastAsia="tr-TR"/>
        </w:rPr>
        <w:t>Talep tarihinden önceki bir yıllık sürede geçen sigortalılık süreleri,</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b</w:t>
      </w:r>
      <w:r w:rsidRPr="00DE58DB">
        <w:rPr>
          <w:rFonts w:ascii="Arial" w:eastAsia="Times New Roman" w:hAnsi="Arial" w:cs="Arial"/>
          <w:color w:val="000000"/>
          <w:lang w:eastAsia="tr-TR"/>
        </w:rPr>
        <w:t>) Emekli, gelir veya aylık almaya başladığı tarih,</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c) </w:t>
      </w:r>
      <w:r w:rsidRPr="00DE58DB">
        <w:rPr>
          <w:rFonts w:ascii="Arial" w:eastAsia="Times New Roman" w:hAnsi="Arial" w:cs="Arial"/>
          <w:color w:val="000000"/>
          <w:lang w:eastAsia="tr-TR"/>
        </w:rPr>
        <w:t>Genel sağlık sigortalısının bakmakla yükümlüsü olarak sağlık yardımlarından yararlandığı süre,</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proofErr w:type="gramStart"/>
      <w:r w:rsidRPr="00DE58DB">
        <w:rPr>
          <w:rFonts w:ascii="Arial" w:eastAsia="Times New Roman" w:hAnsi="Arial" w:cs="Arial"/>
          <w:color w:val="000000"/>
          <w:lang w:eastAsia="tr-TR"/>
        </w:rPr>
        <w:t>seçeneklerinden</w:t>
      </w:r>
      <w:proofErr w:type="gramEnd"/>
      <w:r w:rsidRPr="00DE58DB">
        <w:rPr>
          <w:rFonts w:ascii="Arial" w:eastAsia="Times New Roman" w:hAnsi="Arial" w:cs="Arial"/>
          <w:color w:val="000000"/>
          <w:lang w:eastAsia="tr-TR"/>
        </w:rPr>
        <w:t> durumuna uygun olanı formülerin ilgili bölümüne kaydedilecektir.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Kişinin, ülkemizde Sözleşme kapsamında hastalık sigortasına ilişkin birleştirilecek süresi bulunmuyorsa bu durum da formülerin ilgili bölümüne kaydedilecektir.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Kayıt ve onay işlemi gerçekleştirildikten sonra formülerin bir nüshası Almanya hastalık kasalarına iade edilecektir.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b/>
          <w:bCs/>
          <w:color w:val="000000"/>
          <w:lang w:eastAsia="tr-TR"/>
        </w:rPr>
        <w:t>11. DİĞER HUSUSLAR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Genelge kapsamındaki kişiler adına Almanya için sağlık yardım hakkı formüleri bu genelgenin yayımı tarihinden itibaren düzenlenecektir. Sözleşmeye yeni </w:t>
      </w:r>
      <w:proofErr w:type="gramStart"/>
      <w:r w:rsidRPr="00DE58DB">
        <w:rPr>
          <w:rFonts w:ascii="Arial" w:eastAsia="Times New Roman" w:hAnsi="Arial" w:cs="Arial"/>
          <w:color w:val="000000"/>
          <w:lang w:eastAsia="tr-TR"/>
        </w:rPr>
        <w:t>dahil</w:t>
      </w:r>
      <w:proofErr w:type="gramEnd"/>
      <w:r w:rsidRPr="00DE58DB">
        <w:rPr>
          <w:rFonts w:ascii="Arial" w:eastAsia="Times New Roman" w:hAnsi="Arial" w:cs="Arial"/>
          <w:color w:val="000000"/>
          <w:lang w:eastAsia="tr-TR"/>
        </w:rPr>
        <w:t> edilen gruplarla ilgili olarak bu tarihten önceki sürelere ait talepler için formüler düzenlenmeyecektir.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Almanya’daki elçilik, konsolosluk ve diğer diplomatik temsilciliklerimizle, kamu kurum ve kuruluşlarının dış temsilciliklerinde 6 aydan fazla süreli olarak çalışan Kanunun 4/1(a) kapsamındakiler için de A/T 6 formüleri düzenlenecektir.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Bu genelgede açıklanmamış hususlarla ilgili işlemler, Kanunun 4/1(a) bendi kapsamındaki Kurum sigortalıları için Sözleşmenin sağlık sigortası uygulamalarında belirlenmiş olan usul ve esaslara göre yürütülecektir.</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Bilgi edinilmesini ve gereğini rica ederim.</w:t>
      </w:r>
    </w:p>
    <w:p w:rsidR="00DE58DB" w:rsidRPr="00DE58DB" w:rsidRDefault="00DE58DB" w:rsidP="006B63A9">
      <w:pPr>
        <w:spacing w:before="120" w:after="0" w:line="240" w:lineRule="auto"/>
        <w:ind w:firstLine="284"/>
        <w:jc w:val="both"/>
        <w:rPr>
          <w:rFonts w:ascii="Calibri" w:eastAsia="Times New Roman" w:hAnsi="Calibri" w:cs="Calibri"/>
          <w:color w:val="000000"/>
          <w:lang w:eastAsia="tr-TR"/>
        </w:rPr>
      </w:pPr>
      <w:r w:rsidRPr="00DE58DB">
        <w:rPr>
          <w:rFonts w:ascii="Arial" w:eastAsia="Times New Roman" w:hAnsi="Arial" w:cs="Arial"/>
          <w:color w:val="000000"/>
          <w:lang w:eastAsia="tr-TR"/>
        </w:rPr>
        <w:t>EK-</w:t>
      </w:r>
      <w:proofErr w:type="gramStart"/>
      <w:r w:rsidRPr="00DE58DB">
        <w:rPr>
          <w:rFonts w:ascii="Arial" w:eastAsia="Times New Roman" w:hAnsi="Arial" w:cs="Arial"/>
          <w:color w:val="000000"/>
          <w:lang w:eastAsia="tr-TR"/>
        </w:rPr>
        <w:t>1 : Almanya’da</w:t>
      </w:r>
      <w:proofErr w:type="gramEnd"/>
      <w:r w:rsidRPr="00DE58DB">
        <w:rPr>
          <w:rFonts w:ascii="Arial" w:eastAsia="Times New Roman" w:hAnsi="Arial" w:cs="Arial"/>
          <w:color w:val="000000"/>
          <w:lang w:eastAsia="tr-TR"/>
        </w:rPr>
        <w:t> Sağlık Yardımları Talep ve Beyan Taahhüt Belgesi</w:t>
      </w:r>
    </w:p>
    <w:p w:rsidR="00DE58DB" w:rsidRPr="00DE58DB" w:rsidRDefault="00DE58DB" w:rsidP="006B63A9">
      <w:pPr>
        <w:spacing w:before="120" w:after="0" w:line="240" w:lineRule="auto"/>
        <w:ind w:firstLine="284"/>
        <w:jc w:val="both"/>
        <w:rPr>
          <w:rFonts w:ascii="Times New Roman" w:eastAsia="Times New Roman" w:hAnsi="Times New Roman" w:cs="Times New Roman"/>
          <w:color w:val="000000"/>
          <w:sz w:val="27"/>
          <w:szCs w:val="27"/>
          <w:lang w:eastAsia="tr-TR"/>
        </w:rPr>
      </w:pPr>
      <w:r w:rsidRPr="00DE58DB">
        <w:rPr>
          <w:rFonts w:ascii="Arial" w:eastAsia="Times New Roman" w:hAnsi="Arial" w:cs="Arial"/>
          <w:color w:val="000000"/>
          <w:lang w:eastAsia="tr-TR"/>
        </w:rPr>
        <w:t>EK-</w:t>
      </w:r>
      <w:proofErr w:type="gramStart"/>
      <w:r w:rsidRPr="00DE58DB">
        <w:rPr>
          <w:rFonts w:ascii="Arial" w:eastAsia="Times New Roman" w:hAnsi="Arial" w:cs="Arial"/>
          <w:color w:val="000000"/>
          <w:lang w:eastAsia="tr-TR"/>
        </w:rPr>
        <w:t>2 : A</w:t>
      </w:r>
      <w:proofErr w:type="gramEnd"/>
      <w:r w:rsidRPr="00DE58DB">
        <w:rPr>
          <w:rFonts w:ascii="Arial" w:eastAsia="Times New Roman" w:hAnsi="Arial" w:cs="Arial"/>
          <w:color w:val="000000"/>
          <w:lang w:eastAsia="tr-TR"/>
        </w:rPr>
        <w:t>/T 6 Formüleri</w:t>
      </w:r>
    </w:p>
    <w:p w:rsidR="00DE58DB" w:rsidRPr="00DE58DB" w:rsidRDefault="00DE58DB" w:rsidP="006B63A9">
      <w:pPr>
        <w:spacing w:before="120" w:after="0" w:line="240" w:lineRule="auto"/>
        <w:jc w:val="both"/>
        <w:rPr>
          <w:rFonts w:ascii="Times New Roman" w:eastAsia="Times New Roman" w:hAnsi="Times New Roman" w:cs="Times New Roman"/>
          <w:color w:val="000000"/>
          <w:sz w:val="27"/>
          <w:szCs w:val="27"/>
          <w:lang w:eastAsia="tr-TR"/>
        </w:rPr>
      </w:pPr>
      <w:r w:rsidRPr="00DE58DB">
        <w:rPr>
          <w:rFonts w:ascii="Times New Roman" w:eastAsia="Times New Roman" w:hAnsi="Times New Roman" w:cs="Times New Roman"/>
          <w:color w:val="000000"/>
          <w:sz w:val="20"/>
          <w:szCs w:val="20"/>
          <w:lang w:eastAsia="tr-TR"/>
        </w:rPr>
        <w:t> </w:t>
      </w:r>
    </w:p>
    <w:p w:rsidR="00DE58DB" w:rsidRPr="00DE58DB" w:rsidRDefault="00DE58DB" w:rsidP="006B63A9">
      <w:pPr>
        <w:spacing w:before="120" w:after="0" w:line="240" w:lineRule="auto"/>
        <w:jc w:val="both"/>
        <w:rPr>
          <w:rFonts w:ascii="Times New Roman" w:eastAsia="Times New Roman" w:hAnsi="Times New Roman" w:cs="Times New Roman"/>
          <w:color w:val="000000"/>
          <w:sz w:val="27"/>
          <w:szCs w:val="27"/>
          <w:lang w:eastAsia="tr-TR"/>
        </w:rPr>
      </w:pPr>
      <w:r w:rsidRPr="00DE58DB">
        <w:rPr>
          <w:rFonts w:ascii="Times New Roman" w:eastAsia="Times New Roman" w:hAnsi="Times New Roman" w:cs="Times New Roman"/>
          <w:color w:val="000000"/>
          <w:sz w:val="20"/>
          <w:szCs w:val="20"/>
          <w:lang w:eastAsia="tr-TR"/>
        </w:rPr>
        <w:t> </w:t>
      </w:r>
    </w:p>
    <w:p w:rsidR="00DE58DB" w:rsidRPr="00DE58DB" w:rsidRDefault="00DE58DB" w:rsidP="006B63A9">
      <w:pPr>
        <w:spacing w:before="120" w:after="0" w:line="240" w:lineRule="auto"/>
        <w:jc w:val="both"/>
        <w:rPr>
          <w:rFonts w:ascii="Times New Roman" w:eastAsia="Times New Roman" w:hAnsi="Times New Roman" w:cs="Times New Roman"/>
          <w:color w:val="000000"/>
          <w:sz w:val="27"/>
          <w:szCs w:val="27"/>
          <w:lang w:eastAsia="tr-TR"/>
        </w:rPr>
      </w:pPr>
      <w:r w:rsidRPr="00DE58DB">
        <w:rPr>
          <w:rFonts w:ascii="Times New Roman" w:eastAsia="Times New Roman" w:hAnsi="Times New Roman" w:cs="Times New Roman"/>
          <w:color w:val="000000"/>
          <w:sz w:val="20"/>
          <w:szCs w:val="20"/>
          <w:lang w:eastAsia="tr-TR"/>
        </w:rPr>
        <w:t> </w:t>
      </w:r>
    </w:p>
    <w:p w:rsidR="00DE58DB" w:rsidRPr="00DE58DB" w:rsidRDefault="00DE58DB" w:rsidP="006B63A9">
      <w:pPr>
        <w:spacing w:before="120" w:after="0" w:line="240" w:lineRule="auto"/>
        <w:jc w:val="both"/>
        <w:rPr>
          <w:rFonts w:ascii="Times New Roman" w:eastAsia="Times New Roman" w:hAnsi="Times New Roman" w:cs="Times New Roman"/>
          <w:color w:val="000000"/>
          <w:sz w:val="27"/>
          <w:szCs w:val="27"/>
          <w:lang w:eastAsia="tr-TR"/>
        </w:rPr>
      </w:pPr>
      <w:r w:rsidRPr="00DE58DB">
        <w:rPr>
          <w:rFonts w:ascii="Times New Roman" w:eastAsia="Times New Roman" w:hAnsi="Times New Roman" w:cs="Times New Roman"/>
          <w:color w:val="000000"/>
          <w:sz w:val="20"/>
          <w:szCs w:val="20"/>
          <w:lang w:eastAsia="tr-TR"/>
        </w:rPr>
        <w:t> </w:t>
      </w:r>
    </w:p>
    <w:tbl>
      <w:tblPr>
        <w:tblW w:w="9928" w:type="dxa"/>
        <w:jc w:val="center"/>
        <w:tblCellMar>
          <w:left w:w="0" w:type="dxa"/>
          <w:right w:w="0" w:type="dxa"/>
        </w:tblCellMar>
        <w:tblLook w:val="04A0" w:firstRow="1" w:lastRow="0" w:firstColumn="1" w:lastColumn="0" w:noHBand="0" w:noVBand="1"/>
      </w:tblPr>
      <w:tblGrid>
        <w:gridCol w:w="1601"/>
        <w:gridCol w:w="120"/>
        <w:gridCol w:w="688"/>
        <w:gridCol w:w="75"/>
        <w:gridCol w:w="732"/>
        <w:gridCol w:w="1749"/>
        <w:gridCol w:w="284"/>
        <w:gridCol w:w="1184"/>
        <w:gridCol w:w="330"/>
        <w:gridCol w:w="472"/>
        <w:gridCol w:w="210"/>
        <w:gridCol w:w="594"/>
        <w:gridCol w:w="1889"/>
      </w:tblGrid>
      <w:tr w:rsidR="00DE58DB" w:rsidRPr="00DE58DB" w:rsidTr="00DE58DB">
        <w:trPr>
          <w:trHeight w:val="68"/>
          <w:jc w:val="center"/>
        </w:trPr>
        <w:tc>
          <w:tcPr>
            <w:tcW w:w="9928" w:type="dxa"/>
            <w:gridSpan w:val="13"/>
            <w:tcBorders>
              <w:top w:val="nil"/>
              <w:left w:val="nil"/>
              <w:bottom w:val="single" w:sz="8" w:space="0" w:color="auto"/>
              <w:right w:val="nil"/>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ALMANYA’DA SAĞLIK YARDIMLARI</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lastRenderedPageBreak/>
              <w:t>TALEP VE BEYAN TAAHHÜT BELGESİ</w:t>
            </w:r>
          </w:p>
        </w:tc>
      </w:tr>
      <w:tr w:rsidR="00DE58DB" w:rsidRPr="00DE58DB" w:rsidTr="00DE58DB">
        <w:trPr>
          <w:trHeight w:val="1289"/>
          <w:jc w:val="center"/>
        </w:trPr>
        <w:tc>
          <w:tcPr>
            <w:tcW w:w="172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lastRenderedPageBreak/>
              <w:t> </w:t>
            </w:r>
          </w:p>
        </w:tc>
        <w:tc>
          <w:tcPr>
            <w:tcW w:w="5039"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T.C.</w:t>
            </w:r>
          </w:p>
          <w:p w:rsidR="00DE58DB" w:rsidRPr="00DE58DB" w:rsidRDefault="00DE58DB" w:rsidP="006B63A9">
            <w:pPr>
              <w:spacing w:after="0" w:line="200" w:lineRule="atLeast"/>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SOSYAL GÜVENLİK KURUMU</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Emeklilik Hizmetleri Genel Müdürlüğü</w:t>
            </w:r>
          </w:p>
        </w:tc>
        <w:tc>
          <w:tcPr>
            <w:tcW w:w="316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Evrak Kaydı (Tarih / Sayı)</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6764" w:type="dxa"/>
            <w:gridSpan w:val="9"/>
            <w:tcBorders>
              <w:top w:val="nil"/>
              <w:left w:val="single" w:sz="8" w:space="0" w:color="auto"/>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Sigortalının/Emeklinin Adı Soyadı:</w:t>
            </w:r>
          </w:p>
        </w:tc>
        <w:tc>
          <w:tcPr>
            <w:tcW w:w="3164" w:type="dxa"/>
            <w:gridSpan w:val="4"/>
            <w:tcBorders>
              <w:top w:val="nil"/>
              <w:left w:val="nil"/>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T.C. No:</w:t>
            </w:r>
          </w:p>
        </w:tc>
      </w:tr>
      <w:tr w:rsidR="00DE58DB" w:rsidRPr="00DE58DB" w:rsidTr="00DE58DB">
        <w:trPr>
          <w:trHeight w:val="274"/>
          <w:jc w:val="center"/>
        </w:trPr>
        <w:tc>
          <w:tcPr>
            <w:tcW w:w="6764"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31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992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Sigortalılığı:</w:t>
            </w:r>
          </w:p>
        </w:tc>
      </w:tr>
      <w:tr w:rsidR="00DE58DB" w:rsidRPr="00DE58DB" w:rsidTr="00DE58DB">
        <w:trPr>
          <w:trHeight w:val="340"/>
          <w:jc w:val="center"/>
        </w:trPr>
        <w:tc>
          <w:tcPr>
            <w:tcW w:w="3213" w:type="dxa"/>
            <w:gridSpan w:val="5"/>
            <w:tcBorders>
              <w:top w:val="nil"/>
              <w:left w:val="single" w:sz="8" w:space="0" w:color="auto"/>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4/1-(a)</w:t>
            </w:r>
          </w:p>
        </w:tc>
        <w:tc>
          <w:tcPr>
            <w:tcW w:w="3215" w:type="dxa"/>
            <w:gridSpan w:val="3"/>
            <w:tcBorders>
              <w:top w:val="nil"/>
              <w:left w:val="nil"/>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4/1-(b)</w:t>
            </w:r>
          </w:p>
        </w:tc>
        <w:tc>
          <w:tcPr>
            <w:tcW w:w="3500" w:type="dxa"/>
            <w:gridSpan w:val="5"/>
            <w:tcBorders>
              <w:top w:val="nil"/>
              <w:left w:val="nil"/>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b/>
                <w:bCs/>
                <w:sz w:val="18"/>
                <w:szCs w:val="18"/>
                <w:lang w:eastAsia="tr-TR"/>
              </w:rPr>
              <w:t>4/1-(c)</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1606"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13" name="Resim 13"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Çalışan</w:t>
            </w:r>
          </w:p>
        </w:tc>
        <w:tc>
          <w:tcPr>
            <w:tcW w:w="160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12" name="Resim 12"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Emekli</w:t>
            </w:r>
          </w:p>
        </w:tc>
        <w:tc>
          <w:tcPr>
            <w:tcW w:w="2031" w:type="dxa"/>
            <w:gridSpan w:val="2"/>
            <w:tcBorders>
              <w:top w:val="nil"/>
              <w:left w:val="nil"/>
              <w:bottom w:val="single" w:sz="8" w:space="0" w:color="auto"/>
              <w:right w:val="nil"/>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11" name="Resim 11"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Çalışan</w:t>
            </w:r>
          </w:p>
        </w:tc>
        <w:tc>
          <w:tcPr>
            <w:tcW w:w="11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10" name="Resim 10"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Emekli</w:t>
            </w:r>
          </w:p>
        </w:tc>
        <w:tc>
          <w:tcPr>
            <w:tcW w:w="1608" w:type="dxa"/>
            <w:gridSpan w:val="4"/>
            <w:tcBorders>
              <w:top w:val="nil"/>
              <w:left w:val="nil"/>
              <w:bottom w:val="single" w:sz="8" w:space="0" w:color="auto"/>
              <w:right w:val="nil"/>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9" name="Resim 9"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Çalışan</w:t>
            </w:r>
          </w:p>
        </w:tc>
        <w:tc>
          <w:tcPr>
            <w:tcW w:w="18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noProof/>
                <w:sz w:val="18"/>
                <w:szCs w:val="18"/>
                <w:lang w:eastAsia="tr-TR"/>
              </w:rPr>
              <w:drawing>
                <wp:inline distT="0" distB="0" distL="0" distR="0">
                  <wp:extent cx="133350" cy="142875"/>
                  <wp:effectExtent l="0" t="0" r="0" b="9525"/>
                  <wp:docPr id="8" name="Resim 8" descr="https://uye.yaklasim.com/filezone/yaklasim/tummevzuat/sgk_genelgeleri/2012_38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ye.yaklasim.com/filezone/yaklasim/tummevzuat/sgk_genelgeleri/2012_38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Emekli</w:t>
            </w:r>
          </w:p>
        </w:tc>
      </w:tr>
      <w:tr w:rsidR="00DE58DB" w:rsidRPr="00DE58DB" w:rsidTr="00DE58DB">
        <w:trPr>
          <w:trHeight w:val="340"/>
          <w:jc w:val="center"/>
        </w:trPr>
        <w:tc>
          <w:tcPr>
            <w:tcW w:w="992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xml:space="preserve">Sosyal Güvenlik Sicil No / Tahsis </w:t>
            </w:r>
            <w:proofErr w:type="gramStart"/>
            <w:r w:rsidRPr="00DE58DB">
              <w:rPr>
                <w:rFonts w:ascii="Times New Roman" w:eastAsia="Times New Roman" w:hAnsi="Times New Roman" w:cs="Times New Roman"/>
                <w:sz w:val="18"/>
                <w:szCs w:val="18"/>
                <w:lang w:eastAsia="tr-TR"/>
              </w:rPr>
              <w:t>No :</w:t>
            </w:r>
            <w:proofErr w:type="gramEnd"/>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9928" w:type="dxa"/>
            <w:gridSpan w:val="13"/>
            <w:tcBorders>
              <w:top w:val="nil"/>
              <w:left w:val="single" w:sz="8" w:space="0" w:color="auto"/>
              <w:bottom w:val="nil"/>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Belge Talebinde Bulunan</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5244" w:type="dxa"/>
            <w:gridSpan w:val="7"/>
            <w:tcBorders>
              <w:top w:val="nil"/>
              <w:left w:val="single" w:sz="8" w:space="0" w:color="auto"/>
              <w:bottom w:val="single" w:sz="8" w:space="0" w:color="auto"/>
              <w:right w:val="nil"/>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7" name="Resim 7" descr="https://uye.yaklasim.com/filezone/yaklasim/tummevzuat/sgk_genelgeleri/2012_38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ye.yaklasim.com/filezone/yaklasim/tummevzuat/sgk_genelgeleri/2012_38_dosyalar/image00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Sigortalının/ Emeklinin Kendisi</w:t>
            </w:r>
          </w:p>
        </w:tc>
        <w:tc>
          <w:tcPr>
            <w:tcW w:w="4684"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6" name="Resim 6" descr="https://uye.yaklasim.com/filezone/yaklasim/tummevzuat/sgk_genelgeleri/2012_38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ye.yaklasim.com/filezone/yaklasim/tummevzuat/sgk_genelgeleri/2012_38_dosyalar/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Sigortalının/ Emeklinin Aile Bireyi</w:t>
            </w:r>
          </w:p>
        </w:tc>
      </w:tr>
      <w:tr w:rsidR="00DE58DB" w:rsidRPr="00DE58DB" w:rsidTr="00DE58DB">
        <w:trPr>
          <w:trHeight w:val="340"/>
          <w:jc w:val="center"/>
        </w:trPr>
        <w:tc>
          <w:tcPr>
            <w:tcW w:w="9928" w:type="dxa"/>
            <w:gridSpan w:val="13"/>
            <w:tcBorders>
              <w:top w:val="nil"/>
              <w:left w:val="single" w:sz="8" w:space="0" w:color="auto"/>
              <w:bottom w:val="nil"/>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Yurtdışında Bulunma Nedeni:</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nil"/>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5" name="Resim 5" descr="https://uye.yaklasim.com/filezone/yaklasim/tummevzuat/sgk_genelgeleri/2012_38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ye.yaklasim.com/filezone/yaklasim/tummevzuat/sgk_genelgeleri/2012_38_dosyalar/image00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Geçici Görev</w:t>
            </w:r>
          </w:p>
        </w:tc>
        <w:tc>
          <w:tcPr>
            <w:tcW w:w="2835" w:type="dxa"/>
            <w:gridSpan w:val="4"/>
            <w:tcBorders>
              <w:top w:val="nil"/>
              <w:left w:val="nil"/>
              <w:bottom w:val="single" w:sz="8" w:space="0" w:color="auto"/>
              <w:right w:val="nil"/>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4" name="Resim 4" descr="https://uye.yaklasim.com/filezone/yaklasim/tummevzuat/sgk_genelgeleri/2012_38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ye.yaklasim.com/filezone/yaklasim/tummevzuat/sgk_genelgeleri/2012_38_dosyalar/image00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Eğitim</w:t>
            </w:r>
          </w:p>
        </w:tc>
        <w:tc>
          <w:tcPr>
            <w:tcW w:w="1988" w:type="dxa"/>
            <w:gridSpan w:val="3"/>
            <w:tcBorders>
              <w:top w:val="nil"/>
              <w:left w:val="nil"/>
              <w:bottom w:val="single" w:sz="8" w:space="0" w:color="auto"/>
              <w:right w:val="nil"/>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3" name="Resim 3" descr="https://uye.yaklasim.com/filezone/yaklasim/tummevzuat/sgk_genelgeleri/2012_38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ye.yaklasim.com/filezone/yaklasim/tummevzuat/sgk_genelgeleri/2012_38_dosyalar/image00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Geçici Bulunma</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14300" cy="142875"/>
                  <wp:effectExtent l="0" t="0" r="0" b="9525"/>
                  <wp:docPr id="2" name="Resim 2" descr="https://uye.yaklasim.com/filezone/yaklasim/tummevzuat/sgk_genelgeleri/2012_38_dosyalar/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ye.yaklasim.com/filezone/yaklasim/tummevzuat/sgk_genelgeleri/2012_38_dosyalar/image00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DE58DB">
              <w:rPr>
                <w:rFonts w:ascii="Times New Roman" w:eastAsia="Times New Roman" w:hAnsi="Times New Roman" w:cs="Times New Roman"/>
                <w:sz w:val="18"/>
                <w:szCs w:val="18"/>
                <w:lang w:eastAsia="tr-TR"/>
              </w:rPr>
              <w:t>    Sürekli İkamet</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992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Yurtdışında Geçici veya Sürekli İkamet Edenlerin</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58"/>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T.C. No:</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Adı Soyadı</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Doğum Tarihi</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Sigortalıya Yakınlığı</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1)</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2)</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3)</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4)</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5)</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Calibri" w:eastAsia="Times New Roman" w:hAnsi="Calibri" w:cs="Calibri"/>
                <w:noProof/>
                <w:lang w:eastAsia="tr-TR"/>
              </w:rPr>
              <w:drawing>
                <wp:inline distT="0" distB="0" distL="0" distR="0">
                  <wp:extent cx="123825" cy="142875"/>
                  <wp:effectExtent l="0" t="0" r="9525" b="9525"/>
                  <wp:docPr id="1" name="Resim 1" descr="https://uye.yaklasim.com/filezone/yaklasim/tummevzuat/sgk_genelgeleri/2012_38_dosyala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ye.yaklasim.com/filezone/yaklasim/tummevzuat/sgk_genelgeleri/2012_38_dosyalar/image008.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r>
      <w:tr w:rsidR="00DE58DB" w:rsidRPr="00DE58DB" w:rsidTr="00DE58DB">
        <w:trPr>
          <w:trHeight w:val="340"/>
          <w:jc w:val="center"/>
        </w:trPr>
        <w:tc>
          <w:tcPr>
            <w:tcW w:w="24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6)</w:t>
            </w:r>
          </w:p>
        </w:tc>
        <w:tc>
          <w:tcPr>
            <w:tcW w:w="2835"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19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69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r>
      <w:tr w:rsidR="00DE58DB" w:rsidRPr="00DE58DB" w:rsidTr="00DE58DB">
        <w:trPr>
          <w:trHeight w:val="2351"/>
          <w:jc w:val="center"/>
        </w:trPr>
        <w:tc>
          <w:tcPr>
            <w:tcW w:w="992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proofErr w:type="gramStart"/>
            <w:r w:rsidRPr="00DE58DB">
              <w:rPr>
                <w:rFonts w:ascii="Times New Roman" w:eastAsia="Times New Roman" w:hAnsi="Times New Roman" w:cs="Times New Roman"/>
                <w:sz w:val="18"/>
                <w:szCs w:val="18"/>
                <w:lang w:eastAsia="tr-TR"/>
              </w:rPr>
              <w:t>……..</w:t>
            </w:r>
            <w:proofErr w:type="gramEnd"/>
            <w:r w:rsidRPr="00DE58DB">
              <w:rPr>
                <w:rFonts w:ascii="Times New Roman" w:eastAsia="Times New Roman" w:hAnsi="Times New Roman" w:cs="Times New Roman"/>
                <w:sz w:val="18"/>
                <w:szCs w:val="18"/>
                <w:lang w:eastAsia="tr-TR"/>
              </w:rPr>
              <w:t xml:space="preserve">/……../……….. - </w:t>
            </w:r>
            <w:proofErr w:type="gramStart"/>
            <w:r w:rsidRPr="00DE58DB">
              <w:rPr>
                <w:rFonts w:ascii="Times New Roman" w:eastAsia="Times New Roman" w:hAnsi="Times New Roman" w:cs="Times New Roman"/>
                <w:sz w:val="18"/>
                <w:szCs w:val="18"/>
                <w:lang w:eastAsia="tr-TR"/>
              </w:rPr>
              <w:t>……..</w:t>
            </w:r>
            <w:proofErr w:type="gramEnd"/>
            <w:r w:rsidRPr="00DE58DB">
              <w:rPr>
                <w:rFonts w:ascii="Times New Roman" w:eastAsia="Times New Roman" w:hAnsi="Times New Roman" w:cs="Times New Roman"/>
                <w:sz w:val="18"/>
                <w:szCs w:val="18"/>
                <w:lang w:eastAsia="tr-TR"/>
              </w:rPr>
              <w:t xml:space="preserve">/……../……….. </w:t>
            </w:r>
            <w:proofErr w:type="gramStart"/>
            <w:r w:rsidRPr="00DE58DB">
              <w:rPr>
                <w:rFonts w:ascii="Times New Roman" w:eastAsia="Times New Roman" w:hAnsi="Times New Roman" w:cs="Times New Roman"/>
                <w:sz w:val="18"/>
                <w:szCs w:val="18"/>
                <w:lang w:eastAsia="tr-TR"/>
              </w:rPr>
              <w:t>süresinde</w:t>
            </w:r>
            <w:proofErr w:type="gramEnd"/>
            <w:r w:rsidRPr="00DE58DB">
              <w:rPr>
                <w:rFonts w:ascii="Times New Roman" w:eastAsia="Times New Roman" w:hAnsi="Times New Roman" w:cs="Times New Roman"/>
                <w:sz w:val="18"/>
                <w:szCs w:val="18"/>
                <w:lang w:eastAsia="tr-TR"/>
              </w:rPr>
              <w:t>, Almanya’da sağlık yardımlarından yararlanabilmek için durumuma uygun belgenin verilmesini arz ederim.</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xml:space="preserve">Almanya sigorta mevzuatına göre sağlık yardımlarından yararlanma hakkımın bulunmadığını, bu hakka sahip olduğumda durumu derhal Kuruma </w:t>
            </w:r>
            <w:proofErr w:type="spellStart"/>
            <w:proofErr w:type="gramStart"/>
            <w:r w:rsidRPr="00DE58DB">
              <w:rPr>
                <w:rFonts w:ascii="Times New Roman" w:eastAsia="Times New Roman" w:hAnsi="Times New Roman" w:cs="Times New Roman"/>
                <w:sz w:val="18"/>
                <w:szCs w:val="18"/>
                <w:lang w:eastAsia="tr-TR"/>
              </w:rPr>
              <w:t>bildireceğimi;Kurumunuz</w:t>
            </w:r>
            <w:proofErr w:type="spellEnd"/>
            <w:proofErr w:type="gramEnd"/>
            <w:r w:rsidRPr="00DE58DB">
              <w:rPr>
                <w:rFonts w:ascii="Times New Roman" w:eastAsia="Times New Roman" w:hAnsi="Times New Roman" w:cs="Times New Roman"/>
                <w:sz w:val="18"/>
                <w:szCs w:val="18"/>
                <w:lang w:eastAsia="tr-TR"/>
              </w:rPr>
              <w:t xml:space="preserve"> nezdindeki sağlık yardım hakkımın sona ermesi halinde ve yukarıda öngörülen tarihten önce Türkiye’ye dönmem halinde durumu derhal Kurumunuza bildireceğimi; aksi halde Kurumca Almanya hastalık kasalarına ödenen miktarın tarafıma borç çıkartılmasını,  bu </w:t>
            </w:r>
            <w:proofErr w:type="spellStart"/>
            <w:r w:rsidRPr="00DE58DB">
              <w:rPr>
                <w:rFonts w:ascii="Times New Roman" w:eastAsia="Times New Roman" w:hAnsi="Times New Roman" w:cs="Times New Roman"/>
                <w:sz w:val="18"/>
                <w:szCs w:val="18"/>
                <w:lang w:eastAsia="tr-TR"/>
              </w:rPr>
              <w:t>borçdan</w:t>
            </w:r>
            <w:proofErr w:type="spellEnd"/>
            <w:r w:rsidRPr="00DE58DB">
              <w:rPr>
                <w:rFonts w:ascii="Times New Roman" w:eastAsia="Times New Roman" w:hAnsi="Times New Roman" w:cs="Times New Roman"/>
                <w:sz w:val="18"/>
                <w:szCs w:val="18"/>
                <w:lang w:eastAsia="tr-TR"/>
              </w:rPr>
              <w:t xml:space="preserve"> dolayı Kuruma herhangi bir sorumluluk yüklemeyeceğimi,</w:t>
            </w:r>
          </w:p>
          <w:p w:rsidR="00DE58DB" w:rsidRPr="00DE58DB" w:rsidRDefault="00DE58DB" w:rsidP="006B63A9">
            <w:pPr>
              <w:spacing w:after="0" w:line="240" w:lineRule="auto"/>
              <w:jc w:val="both"/>
              <w:rPr>
                <w:rFonts w:ascii="Calibri" w:eastAsia="Times New Roman" w:hAnsi="Calibri" w:cs="Calibri"/>
                <w:lang w:eastAsia="tr-TR"/>
              </w:rPr>
            </w:pPr>
            <w:proofErr w:type="gramStart"/>
            <w:r w:rsidRPr="00DE58DB">
              <w:rPr>
                <w:rFonts w:ascii="Times New Roman" w:eastAsia="Times New Roman" w:hAnsi="Times New Roman" w:cs="Times New Roman"/>
                <w:sz w:val="18"/>
                <w:szCs w:val="18"/>
                <w:lang w:eastAsia="tr-TR"/>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Almanya hastalık kurumlarına yersiz yapılan ödemeleri Kurumun talebi üzerine 5510 sayılı Kanunun 96 </w:t>
            </w:r>
            <w:proofErr w:type="spellStart"/>
            <w:r w:rsidRPr="00DE58DB">
              <w:rPr>
                <w:rFonts w:ascii="Times New Roman" w:eastAsia="Times New Roman" w:hAnsi="Times New Roman" w:cs="Times New Roman"/>
                <w:sz w:val="18"/>
                <w:szCs w:val="18"/>
                <w:lang w:eastAsia="tr-TR"/>
              </w:rPr>
              <w:t>ncı</w:t>
            </w:r>
            <w:proofErr w:type="spellEnd"/>
            <w:r w:rsidRPr="00DE58DB">
              <w:rPr>
                <w:rFonts w:ascii="Times New Roman" w:eastAsia="Times New Roman" w:hAnsi="Times New Roman" w:cs="Times New Roman"/>
                <w:sz w:val="18"/>
                <w:szCs w:val="18"/>
                <w:lang w:eastAsia="tr-TR"/>
              </w:rPr>
              <w:t xml:space="preserve"> maddesine göre geri ödeyeceğimi, ayrıca hakkımda Türk Ceza Kanununun 204 üncü maddesi birinci fıkrasına göre kovuşturma yapılacağını kabul, beyan ve taahhüt ederim.</w:t>
            </w:r>
            <w:proofErr w:type="gramEnd"/>
          </w:p>
        </w:tc>
      </w:tr>
      <w:tr w:rsidR="00DE58DB" w:rsidRPr="00DE58DB" w:rsidTr="00DE58DB">
        <w:trPr>
          <w:trHeight w:val="340"/>
          <w:jc w:val="center"/>
        </w:trPr>
        <w:tc>
          <w:tcPr>
            <w:tcW w:w="9928"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TALEP VE BEYAN TAAHHÜT SAHİBİNİN</w:t>
            </w:r>
          </w:p>
        </w:tc>
      </w:tr>
      <w:tr w:rsidR="00DE58DB" w:rsidRPr="00DE58DB" w:rsidTr="00DE58DB">
        <w:trPr>
          <w:trHeight w:val="340"/>
          <w:jc w:val="center"/>
        </w:trPr>
        <w:tc>
          <w:tcPr>
            <w:tcW w:w="24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Ekler:</w:t>
            </w:r>
          </w:p>
        </w:tc>
        <w:tc>
          <w:tcPr>
            <w:tcW w:w="248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Türkiye Adresi</w:t>
            </w:r>
          </w:p>
        </w:tc>
        <w:tc>
          <w:tcPr>
            <w:tcW w:w="2482"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Yurtdışı Adresi</w:t>
            </w:r>
          </w:p>
        </w:tc>
        <w:tc>
          <w:tcPr>
            <w:tcW w:w="248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Adı Soyadı</w:t>
            </w:r>
          </w:p>
        </w:tc>
      </w:tr>
      <w:tr w:rsidR="00DE58DB" w:rsidRPr="00DE58DB" w:rsidTr="00DE58DB">
        <w:trPr>
          <w:trHeight w:val="312"/>
          <w:jc w:val="center"/>
        </w:trPr>
        <w:tc>
          <w:tcPr>
            <w:tcW w:w="24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1)</w:t>
            </w:r>
          </w:p>
        </w:tc>
        <w:tc>
          <w:tcPr>
            <w:tcW w:w="2485"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2482" w:type="dxa"/>
            <w:gridSpan w:val="5"/>
            <w:vMerge w:val="restart"/>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r>
      <w:tr w:rsidR="00DE58DB" w:rsidRPr="00DE58DB" w:rsidTr="00DE58DB">
        <w:trPr>
          <w:trHeight w:val="312"/>
          <w:jc w:val="center"/>
        </w:trPr>
        <w:tc>
          <w:tcPr>
            <w:tcW w:w="24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2)</w:t>
            </w: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0" w:type="auto"/>
            <w:gridSpan w:val="5"/>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2482" w:type="dxa"/>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Tarih ve İmza</w:t>
            </w:r>
          </w:p>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 </w:t>
            </w:r>
          </w:p>
          <w:p w:rsidR="00DE58DB" w:rsidRPr="00DE58DB" w:rsidRDefault="00DE58DB" w:rsidP="006B63A9">
            <w:pPr>
              <w:spacing w:after="0" w:line="240" w:lineRule="auto"/>
              <w:jc w:val="both"/>
              <w:rPr>
                <w:rFonts w:ascii="Calibri" w:eastAsia="Times New Roman" w:hAnsi="Calibri" w:cs="Calibri"/>
                <w:lang w:eastAsia="tr-TR"/>
              </w:rPr>
            </w:pPr>
            <w:proofErr w:type="gramStart"/>
            <w:r w:rsidRPr="00DE58DB">
              <w:rPr>
                <w:rFonts w:ascii="Times New Roman" w:eastAsia="Times New Roman" w:hAnsi="Times New Roman" w:cs="Times New Roman"/>
                <w:sz w:val="18"/>
                <w:szCs w:val="18"/>
                <w:lang w:eastAsia="tr-TR"/>
              </w:rPr>
              <w:t>……..</w:t>
            </w:r>
            <w:proofErr w:type="gramEnd"/>
            <w:r w:rsidRPr="00DE58DB">
              <w:rPr>
                <w:rFonts w:ascii="Times New Roman" w:eastAsia="Times New Roman" w:hAnsi="Times New Roman" w:cs="Times New Roman"/>
                <w:sz w:val="18"/>
                <w:szCs w:val="18"/>
                <w:lang w:eastAsia="tr-TR"/>
              </w:rPr>
              <w:t>/……../………..</w:t>
            </w:r>
          </w:p>
        </w:tc>
      </w:tr>
      <w:tr w:rsidR="00DE58DB" w:rsidRPr="00DE58DB" w:rsidTr="00DE58DB">
        <w:trPr>
          <w:trHeight w:val="312"/>
          <w:jc w:val="center"/>
        </w:trPr>
        <w:tc>
          <w:tcPr>
            <w:tcW w:w="24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3)</w:t>
            </w: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0" w:type="auto"/>
            <w:gridSpan w:val="5"/>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r>
      <w:tr w:rsidR="00DE58DB" w:rsidRPr="00DE58DB" w:rsidTr="00DE58DB">
        <w:trPr>
          <w:trHeight w:val="397"/>
          <w:jc w:val="center"/>
        </w:trPr>
        <w:tc>
          <w:tcPr>
            <w:tcW w:w="247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58DB" w:rsidRPr="00DE58DB" w:rsidRDefault="00DE58DB" w:rsidP="006B63A9">
            <w:pPr>
              <w:spacing w:after="0" w:line="240" w:lineRule="auto"/>
              <w:jc w:val="both"/>
              <w:rPr>
                <w:rFonts w:ascii="Calibri" w:eastAsia="Times New Roman" w:hAnsi="Calibri" w:cs="Calibri"/>
                <w:lang w:eastAsia="tr-TR"/>
              </w:rPr>
            </w:pPr>
            <w:r w:rsidRPr="00DE58DB">
              <w:rPr>
                <w:rFonts w:ascii="Times New Roman" w:eastAsia="Times New Roman" w:hAnsi="Times New Roman" w:cs="Times New Roman"/>
                <w:sz w:val="18"/>
                <w:szCs w:val="18"/>
                <w:lang w:eastAsia="tr-TR"/>
              </w:rPr>
              <w:t>4)</w:t>
            </w: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0" w:type="auto"/>
            <w:gridSpan w:val="5"/>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0" w:type="auto"/>
            <w:gridSpan w:val="2"/>
            <w:vMerge/>
            <w:tcBorders>
              <w:top w:val="nil"/>
              <w:left w:val="nil"/>
              <w:bottom w:val="single" w:sz="8" w:space="0" w:color="auto"/>
              <w:right w:val="single" w:sz="8" w:space="0" w:color="auto"/>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r>
      <w:tr w:rsidR="00DE58DB" w:rsidRPr="00DE58DB" w:rsidTr="00DE58DB">
        <w:trPr>
          <w:jc w:val="center"/>
        </w:trPr>
        <w:tc>
          <w:tcPr>
            <w:tcW w:w="1605" w:type="dxa"/>
            <w:tcBorders>
              <w:top w:val="nil"/>
              <w:left w:val="nil"/>
              <w:bottom w:val="nil"/>
              <w:right w:val="nil"/>
            </w:tcBorders>
            <w:vAlign w:val="center"/>
            <w:hideMark/>
          </w:tcPr>
          <w:p w:rsidR="00DE58DB" w:rsidRPr="00DE58DB" w:rsidRDefault="00DE58DB" w:rsidP="006B63A9">
            <w:pPr>
              <w:spacing w:after="0" w:line="240" w:lineRule="auto"/>
              <w:jc w:val="both"/>
              <w:rPr>
                <w:rFonts w:ascii="Calibri" w:eastAsia="Times New Roman" w:hAnsi="Calibri" w:cs="Calibri"/>
                <w:lang w:eastAsia="tr-TR"/>
              </w:rPr>
            </w:pPr>
          </w:p>
        </w:tc>
        <w:tc>
          <w:tcPr>
            <w:tcW w:w="120"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690"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7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73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175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28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118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330"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46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210"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585"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c>
          <w:tcPr>
            <w:tcW w:w="1890" w:type="dxa"/>
            <w:tcBorders>
              <w:top w:val="nil"/>
              <w:left w:val="nil"/>
              <w:bottom w:val="nil"/>
              <w:right w:val="nil"/>
            </w:tcBorders>
            <w:vAlign w:val="center"/>
            <w:hideMark/>
          </w:tcPr>
          <w:p w:rsidR="00DE58DB" w:rsidRPr="00DE58DB" w:rsidRDefault="00DE58DB" w:rsidP="006B63A9">
            <w:pPr>
              <w:spacing w:after="0" w:line="240" w:lineRule="auto"/>
              <w:jc w:val="both"/>
              <w:rPr>
                <w:rFonts w:ascii="Times New Roman" w:eastAsia="Times New Roman" w:hAnsi="Times New Roman" w:cs="Times New Roman"/>
                <w:sz w:val="20"/>
                <w:szCs w:val="20"/>
                <w:lang w:eastAsia="tr-TR"/>
              </w:rPr>
            </w:pPr>
          </w:p>
        </w:tc>
      </w:tr>
    </w:tbl>
    <w:p w:rsidR="00DE58DB" w:rsidRPr="00DE58DB" w:rsidRDefault="00DE58DB" w:rsidP="006B63A9">
      <w:pPr>
        <w:spacing w:before="120" w:after="0" w:line="240" w:lineRule="auto"/>
        <w:jc w:val="both"/>
        <w:rPr>
          <w:rFonts w:ascii="Times New Roman" w:eastAsia="Times New Roman" w:hAnsi="Times New Roman" w:cs="Times New Roman"/>
          <w:color w:val="000000"/>
          <w:sz w:val="27"/>
          <w:szCs w:val="27"/>
          <w:lang w:eastAsia="tr-TR"/>
        </w:rPr>
      </w:pPr>
      <w:r w:rsidRPr="00DE58DB">
        <w:rPr>
          <w:rFonts w:ascii="Times New Roman" w:eastAsia="Times New Roman" w:hAnsi="Times New Roman" w:cs="Times New Roman"/>
          <w:color w:val="000000"/>
          <w:sz w:val="20"/>
          <w:szCs w:val="20"/>
          <w:lang w:eastAsia="tr-TR"/>
        </w:rPr>
        <w:t> </w:t>
      </w:r>
    </w:p>
    <w:p w:rsidR="0055501D" w:rsidRDefault="0055501D" w:rsidP="006B63A9">
      <w:pPr>
        <w:jc w:val="both"/>
      </w:pPr>
      <w:bookmarkStart w:id="0" w:name="_GoBack"/>
      <w:bookmarkEnd w:id="0"/>
    </w:p>
    <w:sectPr w:rsidR="00555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DB"/>
    <w:rsid w:val="0055501D"/>
    <w:rsid w:val="006B63A9"/>
    <w:rsid w:val="00DE58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1F9B2-FB77-4EC5-99CD-A48D1DF7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E58D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E58D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E58D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E58DB"/>
    <w:rPr>
      <w:rFonts w:ascii="Times New Roman" w:eastAsia="Times New Roman" w:hAnsi="Times New Roman" w:cs="Times New Roman"/>
      <w:b/>
      <w:bCs/>
      <w:sz w:val="24"/>
      <w:szCs w:val="24"/>
      <w:lang w:eastAsia="tr-TR"/>
    </w:rPr>
  </w:style>
  <w:style w:type="paragraph" w:customStyle="1" w:styleId="default">
    <w:name w:val="default"/>
    <w:basedOn w:val="Normal"/>
    <w:rsid w:val="00DE58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DE58DB"/>
  </w:style>
  <w:style w:type="character" w:customStyle="1" w:styleId="spelle">
    <w:name w:val="spelle"/>
    <w:basedOn w:val="VarsaylanParagrafYazTipi"/>
    <w:rsid w:val="00D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1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2021-01-04T10:50:00Z</dcterms:created>
  <dcterms:modified xsi:type="dcterms:W3CDTF">2022-06-23T14:40:00Z</dcterms:modified>
</cp:coreProperties>
</file>