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CE" w:rsidRPr="00534A5E" w:rsidRDefault="00E212CE" w:rsidP="00E212CE">
      <w:pPr>
        <w:pStyle w:val="Gvdemetni20"/>
        <w:shd w:val="clear" w:color="auto" w:fill="auto"/>
        <w:spacing w:line="278" w:lineRule="exact"/>
        <w:ind w:left="40"/>
        <w:jc w:val="left"/>
        <w:rPr>
          <w:b/>
          <w:sz w:val="20"/>
          <w:szCs w:val="20"/>
        </w:rPr>
      </w:pPr>
      <w:r w:rsidRPr="00534A5E">
        <w:rPr>
          <w:rStyle w:val="Gvdemetni2Kaln"/>
          <w:sz w:val="24"/>
          <w:szCs w:val="24"/>
        </w:rPr>
        <w:t xml:space="preserve">Konu: </w:t>
      </w:r>
      <w:r w:rsidRPr="00534A5E">
        <w:rPr>
          <w:sz w:val="24"/>
          <w:szCs w:val="24"/>
        </w:rPr>
        <w:t>Alt işverenin başvurusu üzerine asıl işverenin muvafakati</w:t>
      </w:r>
      <w:r w:rsidRPr="00534A5E">
        <w:tab/>
      </w:r>
      <w:r w:rsidRPr="00534A5E">
        <w:tab/>
      </w:r>
      <w:r w:rsidRPr="00534A5E">
        <w:tab/>
      </w:r>
      <w:r w:rsidRPr="00534A5E">
        <w:tab/>
      </w:r>
      <w:r w:rsidRPr="00534A5E">
        <w:rPr>
          <w:b/>
          <w:sz w:val="20"/>
          <w:szCs w:val="20"/>
        </w:rPr>
        <w:t>Ek:5/a</w:t>
      </w:r>
    </w:p>
    <w:p w:rsidR="00E212CE" w:rsidRPr="00534A5E" w:rsidRDefault="00E212CE" w:rsidP="00E212CE">
      <w:pPr>
        <w:pStyle w:val="Gvdemetni20"/>
        <w:shd w:val="clear" w:color="auto" w:fill="auto"/>
        <w:spacing w:line="278" w:lineRule="exact"/>
        <w:ind w:left="40"/>
        <w:jc w:val="left"/>
        <w:rPr>
          <w:b/>
          <w:sz w:val="20"/>
          <w:szCs w:val="20"/>
        </w:rPr>
      </w:pPr>
    </w:p>
    <w:p w:rsidR="00E212CE" w:rsidRPr="00534A5E" w:rsidRDefault="00E212CE" w:rsidP="00E212CE">
      <w:pPr>
        <w:pStyle w:val="Gvdemetni20"/>
        <w:shd w:val="clear" w:color="auto" w:fill="auto"/>
        <w:spacing w:line="278" w:lineRule="exact"/>
        <w:ind w:left="40"/>
        <w:jc w:val="left"/>
        <w:rPr>
          <w:b/>
          <w:sz w:val="20"/>
          <w:szCs w:val="20"/>
        </w:rPr>
      </w:pPr>
    </w:p>
    <w:p w:rsidR="00E212CE" w:rsidRPr="00534A5E" w:rsidRDefault="00E212CE" w:rsidP="00E212CE">
      <w:pPr>
        <w:pStyle w:val="Gvdemetni20"/>
        <w:shd w:val="clear" w:color="auto" w:fill="auto"/>
        <w:spacing w:line="278" w:lineRule="exact"/>
        <w:ind w:left="40"/>
        <w:jc w:val="left"/>
        <w:rPr>
          <w:b/>
          <w:sz w:val="20"/>
          <w:szCs w:val="20"/>
        </w:rPr>
      </w:pPr>
    </w:p>
    <w:p w:rsidR="00E212CE" w:rsidRPr="00534A5E" w:rsidRDefault="00E212CE" w:rsidP="00E212CE">
      <w:pPr>
        <w:pStyle w:val="Gvdemetni20"/>
        <w:shd w:val="clear" w:color="auto" w:fill="auto"/>
        <w:spacing w:line="278" w:lineRule="exact"/>
        <w:ind w:left="40"/>
        <w:jc w:val="left"/>
        <w:rPr>
          <w:b/>
          <w:sz w:val="20"/>
          <w:szCs w:val="20"/>
        </w:rPr>
      </w:pPr>
    </w:p>
    <w:p w:rsidR="00E212CE" w:rsidRPr="00534A5E" w:rsidRDefault="00E212CE" w:rsidP="00E212CE">
      <w:pPr>
        <w:pStyle w:val="Gvdemetni20"/>
        <w:shd w:val="clear" w:color="auto" w:fill="auto"/>
        <w:spacing w:line="278" w:lineRule="exact"/>
        <w:ind w:left="40"/>
        <w:jc w:val="left"/>
        <w:rPr>
          <w:b/>
          <w:sz w:val="20"/>
          <w:szCs w:val="20"/>
        </w:rPr>
      </w:pPr>
    </w:p>
    <w:p w:rsidR="00E212CE" w:rsidRPr="00534A5E" w:rsidRDefault="00E212CE" w:rsidP="00E212CE">
      <w:pPr>
        <w:pStyle w:val="Gvdemetni30"/>
        <w:shd w:val="clear" w:color="auto" w:fill="auto"/>
        <w:spacing w:before="0" w:after="0" w:line="322" w:lineRule="exact"/>
        <w:ind w:left="2124"/>
        <w:jc w:val="both"/>
      </w:pPr>
      <w:r w:rsidRPr="00534A5E">
        <w:t>SOSYAL GÜVENLİK KURUMU BAŞKANLIĞI</w:t>
      </w:r>
    </w:p>
    <w:p w:rsidR="00E212CE" w:rsidRPr="00534A5E" w:rsidRDefault="00E212CE" w:rsidP="00E212CE">
      <w:pPr>
        <w:pStyle w:val="Gvdemetni30"/>
        <w:shd w:val="clear" w:color="auto" w:fill="auto"/>
        <w:tabs>
          <w:tab w:val="left" w:leader="dot" w:pos="2979"/>
        </w:tabs>
        <w:spacing w:before="0" w:after="0" w:line="322" w:lineRule="exact"/>
        <w:ind w:left="2000"/>
        <w:jc w:val="both"/>
      </w:pPr>
      <w:proofErr w:type="gramStart"/>
      <w:r w:rsidRPr="00534A5E">
        <w:t>………</w:t>
      </w:r>
      <w:proofErr w:type="gramEnd"/>
      <w:r w:rsidRPr="00534A5E">
        <w:t>SOSYAL GÜVENLİK İL MÜDÜRLÜĞÜNE</w:t>
      </w:r>
    </w:p>
    <w:p w:rsidR="00E212CE" w:rsidRPr="00534A5E" w:rsidRDefault="00E212CE" w:rsidP="00E212CE">
      <w:pPr>
        <w:pStyle w:val="Gvdemetni30"/>
        <w:shd w:val="clear" w:color="auto" w:fill="auto"/>
        <w:tabs>
          <w:tab w:val="left" w:leader="dot" w:pos="3378"/>
        </w:tabs>
        <w:spacing w:before="0" w:after="522" w:line="322" w:lineRule="exact"/>
        <w:ind w:left="2000"/>
        <w:jc w:val="both"/>
      </w:pPr>
      <w:r w:rsidRPr="00534A5E">
        <w:tab/>
        <w:t>SOSYAL GÜVENLİK MERKEZİNE</w:t>
      </w:r>
    </w:p>
    <w:p w:rsidR="00E212CE" w:rsidRPr="00534A5E" w:rsidRDefault="00E212CE" w:rsidP="00E212CE">
      <w:pPr>
        <w:pStyle w:val="Gvdemetni30"/>
        <w:shd w:val="clear" w:color="auto" w:fill="auto"/>
        <w:spacing w:before="0" w:after="836" w:line="244" w:lineRule="exact"/>
      </w:pPr>
      <w:r w:rsidRPr="00534A5E">
        <w:t>TAAHHÜTNAME</w:t>
      </w:r>
    </w:p>
    <w:p w:rsidR="00E212CE" w:rsidRPr="00534A5E" w:rsidRDefault="00E212CE" w:rsidP="0083502E">
      <w:pPr>
        <w:pStyle w:val="Gvdemetni20"/>
        <w:shd w:val="clear" w:color="auto" w:fill="auto"/>
        <w:tabs>
          <w:tab w:val="left" w:leader="dot" w:pos="8617"/>
        </w:tabs>
        <w:spacing w:line="274" w:lineRule="exact"/>
        <w:ind w:left="740"/>
        <w:jc w:val="both"/>
      </w:pPr>
      <w:bookmarkStart w:id="0" w:name="_GoBack"/>
      <w:r w:rsidRPr="00534A5E">
        <w:t>Müdürlüğünüzde/Merkezinizde işlem görmekte olan</w:t>
      </w:r>
      <w:r w:rsidRPr="00534A5E">
        <w:tab/>
        <w:t>sicil</w:t>
      </w:r>
    </w:p>
    <w:p w:rsidR="00E212CE" w:rsidRPr="00534A5E" w:rsidRDefault="00E212CE" w:rsidP="0083502E">
      <w:pPr>
        <w:pStyle w:val="Gvdemetni20"/>
        <w:shd w:val="clear" w:color="auto" w:fill="auto"/>
        <w:tabs>
          <w:tab w:val="left" w:leader="dot" w:pos="2491"/>
          <w:tab w:val="left" w:leader="dot" w:pos="9029"/>
        </w:tabs>
        <w:spacing w:line="274" w:lineRule="exact"/>
        <w:jc w:val="both"/>
      </w:pPr>
      <w:proofErr w:type="gramStart"/>
      <w:r w:rsidRPr="00534A5E">
        <w:t>numaralı</w:t>
      </w:r>
      <w:proofErr w:type="gramEnd"/>
      <w:r w:rsidRPr="00534A5E">
        <w:t xml:space="preserve"> işyerimizin </w:t>
      </w:r>
      <w:r w:rsidRPr="00534A5E">
        <w:tab/>
      </w:r>
      <w:proofErr w:type="spellStart"/>
      <w:r w:rsidRPr="00534A5E">
        <w:t>nolu</w:t>
      </w:r>
      <w:proofErr w:type="spellEnd"/>
      <w:r w:rsidRPr="00534A5E">
        <w:t xml:space="preserve"> alt işvereni olan </w:t>
      </w:r>
      <w:r w:rsidRPr="00534A5E">
        <w:tab/>
      </w:r>
    </w:p>
    <w:p w:rsidR="00E212CE" w:rsidRPr="00534A5E" w:rsidRDefault="00E212CE" w:rsidP="0083502E">
      <w:pPr>
        <w:pStyle w:val="Gvdemetni20"/>
        <w:shd w:val="clear" w:color="auto" w:fill="auto"/>
        <w:spacing w:line="274" w:lineRule="exact"/>
        <w:jc w:val="both"/>
      </w:pPr>
      <w:r w:rsidRPr="00534A5E">
        <w:t xml:space="preserve">ile 5510 sayılı Kanunun 12 </w:t>
      </w:r>
      <w:proofErr w:type="spellStart"/>
      <w:r w:rsidRPr="00534A5E">
        <w:t>nci</w:t>
      </w:r>
      <w:proofErr w:type="spellEnd"/>
      <w:r w:rsidRPr="00534A5E">
        <w:t xml:space="preserve"> maddesi hükmüne istinaden müşterek ve müteselsil borçlu bulunduğumuz toplam </w:t>
      </w:r>
      <w:proofErr w:type="gramStart"/>
      <w:r w:rsidRPr="00534A5E">
        <w:t>………………………...</w:t>
      </w:r>
      <w:proofErr w:type="gramEnd"/>
      <w:r w:rsidRPr="00534A5E">
        <w:t xml:space="preserve"> </w:t>
      </w:r>
      <w:r w:rsidRPr="00534A5E">
        <w:tab/>
        <w:t xml:space="preserve"> TL borcumuzun, söz konusu alt işverene ait olan kısmının münferiden 6736 sayılı Kanun kapsamında değerlendirilmesi talebine işveren olarak muvafakat eder, anılan Kanun maddeleri hükümlerine göre borcunu ödememesi halinde müştereken ve </w:t>
      </w:r>
      <w:proofErr w:type="spellStart"/>
      <w:r w:rsidRPr="00534A5E">
        <w:t>müteselsilen</w:t>
      </w:r>
      <w:proofErr w:type="spellEnd"/>
      <w:r w:rsidRPr="00534A5E">
        <w:t xml:space="preserve"> borçlu bulunduğumuzu, bu konuda ileride itirazda bulunmayacağımızı ve ihtilaf yaratmayacağımızı kabul ve taahhüt ederiz.</w:t>
      </w:r>
    </w:p>
    <w:p w:rsidR="00E212CE" w:rsidRPr="00534A5E" w:rsidRDefault="00E212CE" w:rsidP="0083502E">
      <w:pPr>
        <w:pStyle w:val="Gvdemetni20"/>
        <w:shd w:val="clear" w:color="auto" w:fill="auto"/>
        <w:spacing w:after="367" w:line="244" w:lineRule="exact"/>
        <w:ind w:left="7260"/>
        <w:jc w:val="both"/>
      </w:pPr>
    </w:p>
    <w:p w:rsidR="00E212CE" w:rsidRPr="00534A5E" w:rsidRDefault="00E212CE" w:rsidP="0083502E">
      <w:pPr>
        <w:pStyle w:val="Gvdemetni20"/>
        <w:shd w:val="clear" w:color="auto" w:fill="auto"/>
        <w:spacing w:after="367" w:line="244" w:lineRule="exact"/>
        <w:ind w:left="5664" w:firstLine="708"/>
        <w:jc w:val="both"/>
      </w:pPr>
      <w:r w:rsidRPr="00534A5E">
        <w:t xml:space="preserve">           …/ ... / </w:t>
      </w:r>
      <w:r w:rsidRPr="00534A5E">
        <w:rPr>
          <w:color w:val="000000" w:themeColor="text1"/>
        </w:rPr>
        <w:t>2016</w:t>
      </w:r>
    </w:p>
    <w:p w:rsidR="00E212CE" w:rsidRPr="00534A5E" w:rsidRDefault="00E212CE" w:rsidP="0083502E">
      <w:pPr>
        <w:pStyle w:val="Gvdemetni20"/>
        <w:shd w:val="clear" w:color="auto" w:fill="auto"/>
        <w:spacing w:after="653" w:line="360" w:lineRule="exact"/>
        <w:ind w:left="6372" w:right="640"/>
        <w:jc w:val="both"/>
      </w:pPr>
      <w:r w:rsidRPr="00534A5E">
        <w:t>Adı Soyadı/ Unvanı</w:t>
      </w:r>
      <w:r w:rsidRPr="00534A5E">
        <w:br/>
        <w:t>İ m z a</w:t>
      </w:r>
    </w:p>
    <w:p w:rsidR="00E212CE" w:rsidRPr="00534A5E" w:rsidRDefault="00E212CE" w:rsidP="0083502E">
      <w:pPr>
        <w:pStyle w:val="Gvdemetni20"/>
        <w:shd w:val="clear" w:color="auto" w:fill="auto"/>
        <w:spacing w:after="560" w:line="244" w:lineRule="exact"/>
        <w:jc w:val="both"/>
      </w:pPr>
      <w:r w:rsidRPr="00534A5E">
        <w:t>Adres:</w:t>
      </w:r>
    </w:p>
    <w:p w:rsidR="00E212CE" w:rsidRPr="00534A5E" w:rsidRDefault="00E212CE" w:rsidP="0083502E">
      <w:pPr>
        <w:pStyle w:val="Gvdemetni20"/>
        <w:shd w:val="clear" w:color="auto" w:fill="auto"/>
        <w:spacing w:line="244" w:lineRule="exact"/>
        <w:jc w:val="both"/>
      </w:pPr>
      <w:r w:rsidRPr="00534A5E">
        <w:t>Tel:</w:t>
      </w:r>
    </w:p>
    <w:p w:rsidR="00E212CE" w:rsidRPr="00534A5E" w:rsidRDefault="00E212CE" w:rsidP="0083502E">
      <w:pPr>
        <w:spacing w:line="240" w:lineRule="atLeast"/>
        <w:ind w:firstLine="567"/>
        <w:jc w:val="both"/>
        <w:rPr>
          <w:rFonts w:ascii="Times New Roman" w:eastAsia="Arial" w:hAnsi="Times New Roman" w:cs="Times New Roman"/>
          <w:b/>
          <w:color w:val="auto"/>
          <w:lang w:eastAsia="en-US" w:bidi="ar-SA"/>
        </w:rPr>
      </w:pPr>
    </w:p>
    <w:p w:rsidR="00E212CE" w:rsidRPr="00534A5E" w:rsidRDefault="00E212CE" w:rsidP="0083502E">
      <w:pPr>
        <w:spacing w:line="240" w:lineRule="atLeast"/>
        <w:ind w:firstLine="567"/>
        <w:jc w:val="both"/>
        <w:rPr>
          <w:rFonts w:ascii="Times New Roman" w:eastAsia="Arial" w:hAnsi="Times New Roman" w:cs="Times New Roman"/>
          <w:b/>
          <w:color w:val="auto"/>
          <w:lang w:eastAsia="en-US" w:bidi="ar-SA"/>
        </w:rPr>
      </w:pPr>
    </w:p>
    <w:bookmarkEnd w:id="0"/>
    <w:p w:rsidR="00E514F6" w:rsidRPr="00E212CE" w:rsidRDefault="00E514F6" w:rsidP="0083502E">
      <w:pPr>
        <w:jc w:val="both"/>
      </w:pPr>
    </w:p>
    <w:sectPr w:rsidR="00E514F6" w:rsidRPr="00E21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CE"/>
    <w:rsid w:val="0083502E"/>
    <w:rsid w:val="00E212CE"/>
    <w:rsid w:val="00E5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04364-26F4-488C-8AFF-BC465CC9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12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E212C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212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2Kaln">
    <w:name w:val="Gövde metni (2) + Kalın"/>
    <w:basedOn w:val="Gvdemetni2"/>
    <w:rsid w:val="00E212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E212CE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Gvdemetni30">
    <w:name w:val="Gövde metni (3)"/>
    <w:basedOn w:val="Normal"/>
    <w:link w:val="Gvdemetni3"/>
    <w:rsid w:val="00E212CE"/>
    <w:pPr>
      <w:shd w:val="clear" w:color="auto" w:fill="FFFFFF"/>
      <w:spacing w:before="1100" w:after="5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DEGIRMENCI</dc:creator>
  <cp:lastModifiedBy>ERTUĞRUL</cp:lastModifiedBy>
  <cp:revision>2</cp:revision>
  <dcterms:created xsi:type="dcterms:W3CDTF">2016-08-23T06:45:00Z</dcterms:created>
  <dcterms:modified xsi:type="dcterms:W3CDTF">2022-06-23T14:30:00Z</dcterms:modified>
</cp:coreProperties>
</file>