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65D" w:rsidRPr="001F465D" w:rsidRDefault="001F465D" w:rsidP="001F465D">
      <w:pPr>
        <w:shd w:val="clear" w:color="auto" w:fill="FFFFFF"/>
        <w:spacing w:before="120" w:after="120" w:line="300" w:lineRule="atLeast"/>
        <w:jc w:val="center"/>
        <w:rPr>
          <w:rFonts w:ascii="Times New Roman" w:eastAsia="Times New Roman" w:hAnsi="Times New Roman" w:cs="Times New Roman"/>
          <w:color w:val="000000"/>
          <w:sz w:val="20"/>
          <w:szCs w:val="20"/>
          <w:lang w:eastAsia="tr-TR"/>
        </w:rPr>
      </w:pPr>
      <w:r w:rsidRPr="001F465D">
        <w:rPr>
          <w:rFonts w:ascii="Arial" w:eastAsia="Times New Roman" w:hAnsi="Arial" w:cs="Arial"/>
          <w:b/>
          <w:bCs/>
          <w:color w:val="000000"/>
          <w:lang w:eastAsia="tr-TR"/>
        </w:rPr>
        <w:t>T.C.</w:t>
      </w:r>
    </w:p>
    <w:p w:rsidR="001F465D" w:rsidRPr="001F465D" w:rsidRDefault="001F465D" w:rsidP="001F465D">
      <w:pPr>
        <w:shd w:val="clear" w:color="auto" w:fill="FFFFFF"/>
        <w:spacing w:before="120" w:after="120" w:line="300" w:lineRule="atLeast"/>
        <w:jc w:val="center"/>
        <w:rPr>
          <w:rFonts w:ascii="Times New Roman" w:eastAsia="Times New Roman" w:hAnsi="Times New Roman" w:cs="Times New Roman"/>
          <w:color w:val="000000"/>
          <w:sz w:val="20"/>
          <w:szCs w:val="20"/>
          <w:lang w:eastAsia="tr-TR"/>
        </w:rPr>
      </w:pPr>
      <w:r w:rsidRPr="001F465D">
        <w:rPr>
          <w:rFonts w:ascii="Arial" w:eastAsia="Times New Roman" w:hAnsi="Arial" w:cs="Arial"/>
          <w:b/>
          <w:bCs/>
          <w:color w:val="000000"/>
          <w:lang w:eastAsia="tr-TR"/>
        </w:rPr>
        <w:t>SOSYAL GÜVENLİK KURUMU BAŞKANLIĞI</w:t>
      </w:r>
    </w:p>
    <w:p w:rsidR="001F465D" w:rsidRPr="001F465D" w:rsidRDefault="001F465D" w:rsidP="001F465D">
      <w:pPr>
        <w:shd w:val="clear" w:color="auto" w:fill="FFFFFF"/>
        <w:spacing w:before="120" w:after="120" w:line="300" w:lineRule="atLeast"/>
        <w:jc w:val="center"/>
        <w:rPr>
          <w:rFonts w:ascii="Times New Roman" w:eastAsia="Times New Roman" w:hAnsi="Times New Roman" w:cs="Times New Roman"/>
          <w:color w:val="000000"/>
          <w:sz w:val="20"/>
          <w:szCs w:val="20"/>
          <w:lang w:eastAsia="tr-TR"/>
        </w:rPr>
      </w:pPr>
      <w:r w:rsidRPr="001F465D">
        <w:rPr>
          <w:rFonts w:ascii="Arial" w:eastAsia="Times New Roman" w:hAnsi="Arial" w:cs="Arial"/>
          <w:b/>
          <w:bCs/>
          <w:color w:val="000000"/>
          <w:lang w:eastAsia="tr-TR"/>
        </w:rPr>
        <w:t>Sigorta Primleri Genel Müdürlüğü</w:t>
      </w:r>
      <w:bookmarkStart w:id="0" w:name="_GoBack"/>
      <w:bookmarkEnd w:id="0"/>
    </w:p>
    <w:p w:rsidR="001F465D" w:rsidRPr="001F465D" w:rsidRDefault="001F465D" w:rsidP="001F465D">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F465D">
        <w:rPr>
          <w:rFonts w:ascii="Arial" w:eastAsia="Times New Roman" w:hAnsi="Arial" w:cs="Arial"/>
          <w:color w:val="000000"/>
          <w:lang w:eastAsia="tr-TR"/>
        </w:rPr>
        <w:t> </w:t>
      </w:r>
    </w:p>
    <w:p w:rsidR="001F465D" w:rsidRPr="001F465D" w:rsidRDefault="001F465D" w:rsidP="001F465D">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F465D">
        <w:rPr>
          <w:rFonts w:ascii="Arial" w:eastAsia="Times New Roman" w:hAnsi="Arial" w:cs="Arial"/>
          <w:b/>
          <w:bCs/>
          <w:color w:val="000000"/>
          <w:lang w:eastAsia="tr-TR"/>
        </w:rPr>
        <w:t>Tarih : 31</w:t>
      </w:r>
      <w:proofErr w:type="gramEnd"/>
      <w:r w:rsidRPr="001F465D">
        <w:rPr>
          <w:rFonts w:ascii="Arial" w:eastAsia="Times New Roman" w:hAnsi="Arial" w:cs="Arial"/>
          <w:b/>
          <w:bCs/>
          <w:color w:val="000000"/>
          <w:lang w:eastAsia="tr-TR"/>
        </w:rPr>
        <w:t>.08.2018</w:t>
      </w:r>
    </w:p>
    <w:p w:rsidR="001F465D" w:rsidRPr="001F465D" w:rsidRDefault="001F465D" w:rsidP="001F465D">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F465D">
        <w:rPr>
          <w:rFonts w:ascii="Arial" w:eastAsia="Times New Roman" w:hAnsi="Arial" w:cs="Arial"/>
          <w:b/>
          <w:bCs/>
          <w:color w:val="000000"/>
          <w:lang w:eastAsia="tr-TR"/>
        </w:rPr>
        <w:t>Sayı : 35158785</w:t>
      </w:r>
      <w:proofErr w:type="gramEnd"/>
      <w:r w:rsidRPr="001F465D">
        <w:rPr>
          <w:rFonts w:ascii="Arial" w:eastAsia="Times New Roman" w:hAnsi="Arial" w:cs="Arial"/>
          <w:b/>
          <w:bCs/>
          <w:color w:val="000000"/>
          <w:lang w:eastAsia="tr-TR"/>
        </w:rPr>
        <w:t>-309/06-202.99-E.11119337</w:t>
      </w:r>
    </w:p>
    <w:p w:rsidR="001F465D" w:rsidRPr="001F465D" w:rsidRDefault="001F465D" w:rsidP="001F465D">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F465D">
        <w:rPr>
          <w:rFonts w:ascii="Arial" w:eastAsia="Times New Roman" w:hAnsi="Arial" w:cs="Arial"/>
          <w:b/>
          <w:bCs/>
          <w:color w:val="000000"/>
          <w:lang w:eastAsia="tr-TR"/>
        </w:rPr>
        <w:t>Konu : Kadroya</w:t>
      </w:r>
      <w:proofErr w:type="gramEnd"/>
      <w:r w:rsidRPr="001F465D">
        <w:rPr>
          <w:rFonts w:ascii="Arial" w:eastAsia="Times New Roman" w:hAnsi="Arial" w:cs="Arial"/>
          <w:b/>
          <w:bCs/>
          <w:color w:val="000000"/>
          <w:lang w:eastAsia="tr-TR"/>
        </w:rPr>
        <w:t> Alınan İşçilerin İşsizlik Primi</w:t>
      </w:r>
    </w:p>
    <w:p w:rsidR="001F465D" w:rsidRPr="001F465D" w:rsidRDefault="001F465D" w:rsidP="001F465D">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F465D">
        <w:rPr>
          <w:rFonts w:ascii="Arial" w:eastAsia="Times New Roman" w:hAnsi="Arial" w:cs="Arial"/>
          <w:b/>
          <w:bCs/>
          <w:color w:val="000000"/>
          <w:sz w:val="20"/>
          <w:szCs w:val="20"/>
          <w:lang w:eastAsia="tr-TR"/>
        </w:rPr>
        <w:t> </w:t>
      </w:r>
    </w:p>
    <w:p w:rsidR="001F465D" w:rsidRPr="001F465D" w:rsidRDefault="001F465D" w:rsidP="001F465D">
      <w:pPr>
        <w:shd w:val="clear" w:color="auto" w:fill="FFFFFF"/>
        <w:spacing w:before="120" w:after="120" w:line="300" w:lineRule="atLeast"/>
        <w:jc w:val="center"/>
        <w:rPr>
          <w:rFonts w:ascii="Times New Roman" w:eastAsia="Times New Roman" w:hAnsi="Times New Roman" w:cs="Times New Roman"/>
          <w:color w:val="000000"/>
          <w:sz w:val="20"/>
          <w:szCs w:val="20"/>
          <w:lang w:eastAsia="tr-TR"/>
        </w:rPr>
      </w:pPr>
      <w:r w:rsidRPr="001F465D">
        <w:rPr>
          <w:rFonts w:ascii="Arial" w:eastAsia="Times New Roman" w:hAnsi="Arial" w:cs="Arial"/>
          <w:b/>
          <w:bCs/>
          <w:color w:val="000000"/>
          <w:lang w:eastAsia="tr-TR"/>
        </w:rPr>
        <w:t>GENELGE</w:t>
      </w:r>
    </w:p>
    <w:p w:rsidR="001F465D" w:rsidRPr="001F465D" w:rsidRDefault="001F465D" w:rsidP="001F465D">
      <w:pPr>
        <w:shd w:val="clear" w:color="auto" w:fill="FFFFFF"/>
        <w:spacing w:before="120" w:after="120" w:line="300" w:lineRule="atLeast"/>
        <w:jc w:val="center"/>
        <w:rPr>
          <w:rFonts w:ascii="Times New Roman" w:eastAsia="Times New Roman" w:hAnsi="Times New Roman" w:cs="Times New Roman"/>
          <w:color w:val="000000"/>
          <w:sz w:val="20"/>
          <w:szCs w:val="20"/>
          <w:lang w:eastAsia="tr-TR"/>
        </w:rPr>
      </w:pPr>
      <w:r w:rsidRPr="001F465D">
        <w:rPr>
          <w:rFonts w:ascii="Arial" w:eastAsia="Times New Roman" w:hAnsi="Arial" w:cs="Arial"/>
          <w:b/>
          <w:bCs/>
          <w:color w:val="000000"/>
          <w:lang w:eastAsia="tr-TR"/>
        </w:rPr>
        <w:t>2018/30</w:t>
      </w:r>
    </w:p>
    <w:p w:rsidR="001F465D" w:rsidRPr="001F465D" w:rsidRDefault="001F465D" w:rsidP="001F465D">
      <w:pPr>
        <w:shd w:val="clear" w:color="auto" w:fill="FFFFFF"/>
        <w:spacing w:before="120" w:after="120" w:line="300" w:lineRule="atLeast"/>
        <w:jc w:val="center"/>
        <w:rPr>
          <w:rFonts w:ascii="Times New Roman" w:eastAsia="Times New Roman" w:hAnsi="Times New Roman" w:cs="Times New Roman"/>
          <w:color w:val="000000"/>
          <w:sz w:val="20"/>
          <w:szCs w:val="20"/>
          <w:lang w:eastAsia="tr-TR"/>
        </w:rPr>
      </w:pPr>
      <w:r w:rsidRPr="001F465D">
        <w:rPr>
          <w:rFonts w:ascii="Arial" w:eastAsia="Times New Roman" w:hAnsi="Arial" w:cs="Arial"/>
          <w:b/>
          <w:bCs/>
          <w:color w:val="000000"/>
          <w:sz w:val="20"/>
          <w:szCs w:val="20"/>
          <w:lang w:eastAsia="tr-TR"/>
        </w:rPr>
        <w:t> </w:t>
      </w:r>
    </w:p>
    <w:p w:rsidR="001F465D" w:rsidRPr="001F465D" w:rsidRDefault="001F465D" w:rsidP="00602A0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F465D">
        <w:rPr>
          <w:rFonts w:ascii="Arial" w:eastAsia="Times New Roman" w:hAnsi="Arial" w:cs="Arial"/>
          <w:color w:val="000000"/>
          <w:lang w:eastAsia="tr-TR"/>
        </w:rPr>
        <w:t>Bilindiği üzere, 24.12.2017 tarihli ve 30280 sayılı Resmi </w:t>
      </w:r>
      <w:proofErr w:type="spellStart"/>
      <w:r w:rsidRPr="001F465D">
        <w:rPr>
          <w:rFonts w:ascii="Arial" w:eastAsia="Times New Roman" w:hAnsi="Arial" w:cs="Arial"/>
          <w:color w:val="000000"/>
          <w:lang w:eastAsia="tr-TR"/>
        </w:rPr>
        <w:t>Gazete'de</w:t>
      </w:r>
      <w:proofErr w:type="spellEnd"/>
      <w:r w:rsidRPr="001F465D">
        <w:rPr>
          <w:rFonts w:ascii="Arial" w:eastAsia="Times New Roman" w:hAnsi="Arial" w:cs="Arial"/>
          <w:color w:val="000000"/>
          <w:lang w:eastAsia="tr-TR"/>
        </w:rPr>
        <w:t> yayımlanan "696 Sayılı Olağanüstü Hal Kapsamında Bazı Düzenlemeler Yapılması Hakkında Kanun Hükmünde Kararnamenin 113. maddesi ile 6356 sayılı Sendikalar ve Toplu İş Sözleşmesi Kanununa geçici 7. madde, 127. maddesi ile 375 sayılı Kanun Hükmünde Kararnameye Geçici 23, 24 ve 25. maddeler eklenmiştir.</w:t>
      </w:r>
      <w:proofErr w:type="gramEnd"/>
    </w:p>
    <w:p w:rsidR="001F465D" w:rsidRPr="001F465D" w:rsidRDefault="001F465D" w:rsidP="00602A0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F465D">
        <w:rPr>
          <w:rFonts w:ascii="Arial" w:eastAsia="Times New Roman" w:hAnsi="Arial" w:cs="Arial"/>
          <w:color w:val="000000"/>
          <w:lang w:eastAsia="tr-TR"/>
        </w:rPr>
        <w:t>Kamu Kurum ve Kuruluşlarında Personel Çalıştırılmasına Dayalı Hizmet Alımı Sözleşmeleri Kapsamında Çalıştırılmakta Olan İşçilerin Sürekli İşçi Kadrolarına veya Mahalli İdare Şirketlerinde İşçi Statüsüne Geçirilmesine İlişkin 375 sayılı Kanun Hükmünde Kararnamenin Geçici 23 ve Geçici 24. maddelerinin Uygulanmasına Dair Usul ve Esaslar 1.1.2018 tarihli ve 30288 sayılı Resmi </w:t>
      </w:r>
      <w:proofErr w:type="spellStart"/>
      <w:r w:rsidRPr="001F465D">
        <w:rPr>
          <w:rFonts w:ascii="Arial" w:eastAsia="Times New Roman" w:hAnsi="Arial" w:cs="Arial"/>
          <w:color w:val="000000"/>
          <w:lang w:eastAsia="tr-TR"/>
        </w:rPr>
        <w:t>Gazete'de</w:t>
      </w:r>
      <w:proofErr w:type="spellEnd"/>
      <w:r w:rsidRPr="001F465D">
        <w:rPr>
          <w:rFonts w:ascii="Arial" w:eastAsia="Times New Roman" w:hAnsi="Arial" w:cs="Arial"/>
          <w:color w:val="000000"/>
          <w:lang w:eastAsia="tr-TR"/>
        </w:rPr>
        <w:t> yayımlanmıştır.</w:t>
      </w:r>
      <w:proofErr w:type="gramEnd"/>
    </w:p>
    <w:p w:rsidR="001F465D" w:rsidRPr="001F465D" w:rsidRDefault="001F465D" w:rsidP="00602A0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F465D">
        <w:rPr>
          <w:rFonts w:ascii="Arial" w:eastAsia="Times New Roman" w:hAnsi="Arial" w:cs="Arial"/>
          <w:color w:val="000000"/>
          <w:lang w:eastAsia="tr-TR"/>
        </w:rPr>
        <w:t>Bahse konu hükümler çerçevesinde kadroya alınacak olan sigortalıların gerek işyerlerinin gerekse kendilerinin tescil işlemleri açısından yapılacak işlemler 25.1.2018 tarihli, 2018-5 sayılı Kurum Genelgesinde açıklanmıştır.</w:t>
      </w:r>
    </w:p>
    <w:p w:rsidR="001F465D" w:rsidRPr="001F465D" w:rsidRDefault="001F465D" w:rsidP="00602A0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F465D">
        <w:rPr>
          <w:rFonts w:ascii="Arial" w:eastAsia="Times New Roman" w:hAnsi="Arial" w:cs="Arial"/>
          <w:color w:val="000000"/>
          <w:lang w:eastAsia="tr-TR"/>
        </w:rPr>
        <w:t>Kadroya alınacak olan sigortalıların, statüsü ile ilgili yapılan değerlendirme sonucunda, 696 sayılı Kanun Hükmünde Kararnamenin 127. maddesiyle 375 sayılı Kanun Hükmünde Kararnameye eklenen geçici 23. ve 24. maddesi kapsamında sürekli işçi kadrolarına veya işçi statülerine geçirilen ilgililerin, 657 sayılı Devlet Memurları Kanununun 4. maddesinin (D) bendine göre istihdam edildiği ve haklarında 4857 sayılı İş Kanunu hükümlerinin uygulanacağı anlaşılmıştır.</w:t>
      </w:r>
      <w:proofErr w:type="gramEnd"/>
    </w:p>
    <w:p w:rsidR="001F465D" w:rsidRPr="001F465D" w:rsidRDefault="001F465D" w:rsidP="00602A0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1F465D">
        <w:rPr>
          <w:rFonts w:ascii="Arial" w:eastAsia="Times New Roman" w:hAnsi="Arial" w:cs="Arial"/>
          <w:color w:val="000000"/>
          <w:lang w:eastAsia="tr-TR"/>
        </w:rPr>
        <w:t>Bu nedenle, 696 sayılı Kanun Hükmünde Kararnameye istinaden kamu kurum ve kuruluşlarında kadroya geçirilen işçilerden, 657 sayılı Devlet Memurları Kanununun 4. maddesinin birinci fıkrasının (B) bendi kapsamında istihdam edilenler için işsizlik sigortası hükümlerinin uygulanmaması, buna mukabil aynı fıkranın (D) bendi kapsamında istihdam edilenler bakımından ise işsizlik sigortası hükümlerinin uygulanması gerekmektedir.</w:t>
      </w:r>
      <w:proofErr w:type="gramEnd"/>
    </w:p>
    <w:p w:rsidR="001F465D" w:rsidRPr="001F465D" w:rsidRDefault="001F465D" w:rsidP="00602A0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F465D">
        <w:rPr>
          <w:rFonts w:ascii="Arial" w:eastAsia="Times New Roman" w:hAnsi="Arial" w:cs="Arial"/>
          <w:color w:val="000000"/>
          <w:lang w:eastAsia="tr-TR"/>
        </w:rPr>
        <w:t>Kadroya geçirilen ve 657 sayılı Kanunun birinci fıkrasının (D) bendi kapsamında istihdam edilen personelin, işsizlik sigortasına </w:t>
      </w:r>
      <w:proofErr w:type="gramStart"/>
      <w:r w:rsidRPr="001F465D">
        <w:rPr>
          <w:rFonts w:ascii="Arial" w:eastAsia="Times New Roman" w:hAnsi="Arial" w:cs="Arial"/>
          <w:color w:val="000000"/>
          <w:lang w:eastAsia="tr-TR"/>
        </w:rPr>
        <w:t>dahil</w:t>
      </w:r>
      <w:proofErr w:type="gramEnd"/>
      <w:r w:rsidRPr="001F465D">
        <w:rPr>
          <w:rFonts w:ascii="Arial" w:eastAsia="Times New Roman" w:hAnsi="Arial" w:cs="Arial"/>
          <w:color w:val="000000"/>
          <w:lang w:eastAsia="tr-TR"/>
        </w:rPr>
        <w:t> edileceği dikkate alınarak, kadroya geçirildikleri tarihten itibaren </w:t>
      </w:r>
      <w:r w:rsidRPr="001F465D">
        <w:rPr>
          <w:rFonts w:ascii="Arial" w:eastAsia="Times New Roman" w:hAnsi="Arial" w:cs="Arial"/>
          <w:color w:val="000000"/>
          <w:spacing w:val="-1"/>
          <w:lang w:eastAsia="tr-TR"/>
        </w:rPr>
        <w:t>haklarında işsizlik sigortası hükümleri uygulanmamış olan personel için geriye yönelik olarak düzenlenecek </w:t>
      </w:r>
      <w:r w:rsidRPr="001F465D">
        <w:rPr>
          <w:rFonts w:ascii="Arial" w:eastAsia="Times New Roman" w:hAnsi="Arial" w:cs="Arial"/>
          <w:color w:val="000000"/>
          <w:lang w:eastAsia="tr-TR"/>
        </w:rPr>
        <w:t xml:space="preserve">olan belge türü üzerinden verilecek aylık prim ve hizmet </w:t>
      </w:r>
      <w:r w:rsidRPr="001F465D">
        <w:rPr>
          <w:rFonts w:ascii="Arial" w:eastAsia="Times New Roman" w:hAnsi="Arial" w:cs="Arial"/>
          <w:color w:val="000000"/>
          <w:lang w:eastAsia="tr-TR"/>
        </w:rPr>
        <w:lastRenderedPageBreak/>
        <w:t>belgelerinin bu genelgenin yayım tarihini takip eden ayın 23 üne kadar verilmesi ve karşılığı işsizlik sigortası primlerinin de ay sonuna kadar ödenmesi halinde söz konusu yükümlülükler yasal süresinde yerine getirilmiş sayılacaktır.</w:t>
      </w:r>
    </w:p>
    <w:p w:rsidR="001F465D" w:rsidRPr="001F465D" w:rsidRDefault="001F465D" w:rsidP="00602A0A">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1F465D">
        <w:rPr>
          <w:rFonts w:ascii="Arial" w:eastAsia="Times New Roman" w:hAnsi="Arial" w:cs="Arial"/>
          <w:color w:val="000000"/>
          <w:spacing w:val="-1"/>
          <w:lang w:eastAsia="tr-TR"/>
        </w:rPr>
        <w:t>Bilgi edinilmesini ve gereğini rica ederim.</w:t>
      </w:r>
    </w:p>
    <w:p w:rsidR="00BA05F5" w:rsidRDefault="00BA05F5" w:rsidP="00602A0A">
      <w:pPr>
        <w:jc w:val="both"/>
      </w:pPr>
    </w:p>
    <w:sectPr w:rsidR="00BA05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65D"/>
    <w:rsid w:val="001F465D"/>
    <w:rsid w:val="00602A0A"/>
    <w:rsid w:val="00BA05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E876A2-9D7E-4538-A345-5CE2A96B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1F465D"/>
  </w:style>
  <w:style w:type="character" w:customStyle="1" w:styleId="spelle">
    <w:name w:val="spelle"/>
    <w:basedOn w:val="VarsaylanParagrafYazTipi"/>
    <w:rsid w:val="001F4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61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2320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2021-01-04T10:03:00Z</dcterms:created>
  <dcterms:modified xsi:type="dcterms:W3CDTF">2022-06-24T09:50:00Z</dcterms:modified>
</cp:coreProperties>
</file>