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F84" w:rsidRPr="002E4F84" w:rsidRDefault="002E4F84" w:rsidP="008C4C9C">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bookmarkStart w:id="0" w:name="_GoBack"/>
      <w:bookmarkEnd w:id="0"/>
      <w:r w:rsidRPr="002E4F84">
        <w:rPr>
          <w:rFonts w:ascii="Arial" w:eastAsia="Times New Roman" w:hAnsi="Arial" w:cs="Arial"/>
          <w:b/>
          <w:bCs/>
          <w:color w:val="000000"/>
          <w:spacing w:val="-2"/>
          <w:lang w:eastAsia="tr-TR"/>
        </w:rPr>
        <w:t>T.C.</w:t>
      </w:r>
    </w:p>
    <w:p w:rsidR="002E4F84" w:rsidRPr="002E4F84" w:rsidRDefault="002E4F84" w:rsidP="008C4C9C">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2E4F84">
        <w:rPr>
          <w:rFonts w:ascii="Arial" w:eastAsia="Times New Roman" w:hAnsi="Arial" w:cs="Arial"/>
          <w:b/>
          <w:bCs/>
          <w:color w:val="000000"/>
          <w:spacing w:val="-5"/>
          <w:lang w:eastAsia="tr-TR"/>
        </w:rPr>
        <w:t>SOSYAL GÜVENLİK KURUMU BAŞKANLIĞI</w:t>
      </w:r>
    </w:p>
    <w:p w:rsidR="002E4F84" w:rsidRPr="002E4F84" w:rsidRDefault="002E4F84" w:rsidP="008C4C9C">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2E4F84">
        <w:rPr>
          <w:rFonts w:ascii="Arial" w:eastAsia="Times New Roman" w:hAnsi="Arial" w:cs="Arial"/>
          <w:b/>
          <w:bCs/>
          <w:color w:val="000000"/>
          <w:spacing w:val="-2"/>
          <w:lang w:eastAsia="tr-TR"/>
        </w:rPr>
        <w:t>Emeklilik Hizmetleri Genel Müdürlüğü</w:t>
      </w:r>
    </w:p>
    <w:p w:rsidR="002E4F84" w:rsidRPr="002E4F84" w:rsidRDefault="002E4F84" w:rsidP="008C4C9C">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2E4F84">
        <w:rPr>
          <w:rFonts w:ascii="Arial" w:eastAsia="Times New Roman" w:hAnsi="Arial" w:cs="Arial"/>
          <w:b/>
          <w:bCs/>
          <w:color w:val="000000"/>
          <w:spacing w:val="-1"/>
          <w:lang w:eastAsia="tr-TR"/>
        </w:rPr>
        <w:t> </w:t>
      </w:r>
    </w:p>
    <w:p w:rsidR="002E4F84" w:rsidRPr="002E4F84" w:rsidRDefault="002E4F84" w:rsidP="008C4C9C">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2E4F84">
        <w:rPr>
          <w:rFonts w:ascii="Arial" w:eastAsia="Times New Roman" w:hAnsi="Arial" w:cs="Arial"/>
          <w:b/>
          <w:bCs/>
          <w:color w:val="000000"/>
          <w:spacing w:val="-1"/>
          <w:lang w:eastAsia="tr-TR"/>
        </w:rPr>
        <w:t>Tarih  : </w:t>
      </w:r>
      <w:r w:rsidRPr="002E4F84">
        <w:rPr>
          <w:rFonts w:ascii="Arial" w:eastAsia="Times New Roman" w:hAnsi="Arial" w:cs="Arial"/>
          <w:color w:val="000000"/>
          <w:spacing w:val="-5"/>
          <w:lang w:eastAsia="tr-TR"/>
        </w:rPr>
        <w:t>23</w:t>
      </w:r>
      <w:proofErr w:type="gramEnd"/>
      <w:r w:rsidRPr="002E4F84">
        <w:rPr>
          <w:rFonts w:ascii="Arial" w:eastAsia="Times New Roman" w:hAnsi="Arial" w:cs="Arial"/>
          <w:color w:val="000000"/>
          <w:spacing w:val="-5"/>
          <w:lang w:eastAsia="tr-TR"/>
        </w:rPr>
        <w:t>.09.2019</w:t>
      </w:r>
    </w:p>
    <w:p w:rsidR="002E4F84" w:rsidRPr="002E4F84" w:rsidRDefault="002E4F84" w:rsidP="008C4C9C">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2E4F84">
        <w:rPr>
          <w:rFonts w:ascii="Arial" w:eastAsia="Times New Roman" w:hAnsi="Arial" w:cs="Arial"/>
          <w:b/>
          <w:bCs/>
          <w:color w:val="000000"/>
          <w:spacing w:val="-1"/>
          <w:lang w:eastAsia="tr-TR"/>
        </w:rPr>
        <w:t>Sayı   :</w:t>
      </w:r>
      <w:r w:rsidRPr="002E4F84">
        <w:rPr>
          <w:rFonts w:ascii="Arial" w:eastAsia="Times New Roman" w:hAnsi="Arial" w:cs="Arial"/>
          <w:color w:val="000000"/>
          <w:spacing w:val="-1"/>
          <w:lang w:eastAsia="tr-TR"/>
        </w:rPr>
        <w:t> 96597630</w:t>
      </w:r>
      <w:proofErr w:type="gramEnd"/>
      <w:r w:rsidRPr="002E4F84">
        <w:rPr>
          <w:rFonts w:ascii="Arial" w:eastAsia="Times New Roman" w:hAnsi="Arial" w:cs="Arial"/>
          <w:color w:val="000000"/>
          <w:spacing w:val="-1"/>
          <w:lang w:eastAsia="tr-TR"/>
        </w:rPr>
        <w:t>-010.06.01-E.13876919</w:t>
      </w:r>
    </w:p>
    <w:p w:rsidR="002E4F84" w:rsidRPr="002E4F84" w:rsidRDefault="002E4F84" w:rsidP="008C4C9C">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2E4F84">
        <w:rPr>
          <w:rFonts w:ascii="Arial" w:eastAsia="Times New Roman" w:hAnsi="Arial" w:cs="Arial"/>
          <w:b/>
          <w:bCs/>
          <w:color w:val="000000"/>
          <w:lang w:eastAsia="tr-TR"/>
        </w:rPr>
        <w:t>Konu  : </w:t>
      </w:r>
      <w:r w:rsidRPr="002E4F84">
        <w:rPr>
          <w:rFonts w:ascii="Arial" w:eastAsia="Times New Roman" w:hAnsi="Arial" w:cs="Arial"/>
          <w:color w:val="000000"/>
          <w:lang w:eastAsia="tr-TR"/>
        </w:rPr>
        <w:t>2016</w:t>
      </w:r>
      <w:proofErr w:type="gramEnd"/>
      <w:r w:rsidRPr="002E4F84">
        <w:rPr>
          <w:rFonts w:ascii="Arial" w:eastAsia="Times New Roman" w:hAnsi="Arial" w:cs="Arial"/>
          <w:color w:val="000000"/>
          <w:lang w:eastAsia="tr-TR"/>
        </w:rPr>
        <w:t>/21 Sayılı Genelgede Değişiklik</w:t>
      </w:r>
    </w:p>
    <w:p w:rsidR="002E4F84" w:rsidRPr="002E4F84" w:rsidRDefault="002E4F84" w:rsidP="008C4C9C">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E4F84">
        <w:rPr>
          <w:rFonts w:ascii="Arial" w:eastAsia="Times New Roman" w:hAnsi="Arial" w:cs="Arial"/>
          <w:b/>
          <w:bCs/>
          <w:color w:val="000000"/>
          <w:lang w:eastAsia="tr-TR"/>
        </w:rPr>
        <w:t> </w:t>
      </w:r>
    </w:p>
    <w:p w:rsidR="002E4F84" w:rsidRPr="002E4F84" w:rsidRDefault="002E4F84" w:rsidP="008C4C9C">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2E4F84">
        <w:rPr>
          <w:rFonts w:ascii="Arial" w:eastAsia="Times New Roman" w:hAnsi="Arial" w:cs="Arial"/>
          <w:b/>
          <w:bCs/>
          <w:color w:val="000000"/>
          <w:spacing w:val="-6"/>
          <w:lang w:eastAsia="tr-TR"/>
        </w:rPr>
        <w:t>GENELGE</w:t>
      </w:r>
    </w:p>
    <w:p w:rsidR="002E4F84" w:rsidRPr="002E4F84" w:rsidRDefault="002E4F84" w:rsidP="008C4C9C">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2E4F84">
        <w:rPr>
          <w:rFonts w:ascii="Arial" w:eastAsia="Times New Roman" w:hAnsi="Arial" w:cs="Arial"/>
          <w:b/>
          <w:bCs/>
          <w:color w:val="000000"/>
          <w:spacing w:val="-3"/>
          <w:lang w:eastAsia="tr-TR"/>
        </w:rPr>
        <w:t>2019 / 20</w:t>
      </w:r>
    </w:p>
    <w:p w:rsidR="002E4F84" w:rsidRPr="002E4F84" w:rsidRDefault="002E4F84" w:rsidP="008C4C9C">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2E4F84">
        <w:rPr>
          <w:rFonts w:ascii="Arial" w:eastAsia="Times New Roman" w:hAnsi="Arial" w:cs="Arial"/>
          <w:color w:val="000000"/>
          <w:lang w:eastAsia="tr-TR"/>
        </w:rPr>
        <w:t> </w:t>
      </w:r>
    </w:p>
    <w:p w:rsidR="002E4F84" w:rsidRPr="002E4F84" w:rsidRDefault="002E4F84" w:rsidP="008C4C9C">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E4F84">
        <w:rPr>
          <w:rFonts w:ascii="Arial" w:eastAsia="Times New Roman" w:hAnsi="Arial" w:cs="Arial"/>
          <w:color w:val="000000"/>
          <w:lang w:eastAsia="tr-TR"/>
        </w:rPr>
        <w:t>Kısa vadeli sigorta kolları uygulamalarından olan iş kazasının tespiti ve soruşturulması süreçleri ile istirahatli olan sigortalılara ödenen geçici iş göremezlik ödeneğine esas çalışılmadığına dair bildirime ilişkin</w:t>
      </w:r>
      <w:r w:rsidRPr="002E4F84">
        <w:rPr>
          <w:rFonts w:ascii="Arial" w:eastAsia="Times New Roman" w:hAnsi="Arial" w:cs="Arial"/>
          <w:i/>
          <w:iCs/>
          <w:color w:val="000000"/>
          <w:lang w:eastAsia="tr-TR"/>
        </w:rPr>
        <w:t> </w:t>
      </w:r>
      <w:r w:rsidRPr="002E4F84">
        <w:rPr>
          <w:rFonts w:ascii="Arial" w:eastAsia="Times New Roman" w:hAnsi="Arial" w:cs="Arial"/>
          <w:color w:val="000000"/>
          <w:lang w:eastAsia="tr-TR"/>
        </w:rPr>
        <w:t>29.9.2016 tarihli, 2016/21 sayılı Genelgede yapılan değişiklikler aşağıda açıklanmıştır.</w:t>
      </w:r>
    </w:p>
    <w:p w:rsidR="002E4F84" w:rsidRPr="002E4F84" w:rsidRDefault="002E4F84" w:rsidP="008C4C9C">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E4F84">
        <w:rPr>
          <w:rFonts w:ascii="Arial" w:eastAsia="Times New Roman" w:hAnsi="Arial" w:cs="Arial"/>
          <w:color w:val="000000"/>
          <w:spacing w:val="-2"/>
          <w:lang w:eastAsia="tr-TR"/>
        </w:rPr>
        <w:t>Söz konusu Genelgenin;</w:t>
      </w:r>
    </w:p>
    <w:p w:rsidR="002E4F84" w:rsidRPr="002E4F84" w:rsidRDefault="002E4F84" w:rsidP="008C4C9C">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E4F84">
        <w:rPr>
          <w:rFonts w:ascii="Arial" w:eastAsia="Times New Roman" w:hAnsi="Arial" w:cs="Arial"/>
          <w:b/>
          <w:bCs/>
          <w:color w:val="000000"/>
          <w:spacing w:val="-5"/>
          <w:lang w:eastAsia="tr-TR"/>
        </w:rPr>
        <w:t>1- </w:t>
      </w:r>
      <w:r w:rsidRPr="002E4F84">
        <w:rPr>
          <w:rFonts w:ascii="Arial" w:eastAsia="Times New Roman" w:hAnsi="Arial" w:cs="Arial"/>
          <w:color w:val="000000"/>
          <w:spacing w:val="-2"/>
          <w:lang w:eastAsia="tr-TR"/>
        </w:rPr>
        <w:t>"2.1.1.2.İş Kazası Tespit Komisyonunca Tespit Yapılması” başlıklı bölümünün </w:t>
      </w:r>
      <w:r w:rsidRPr="002E4F84">
        <w:rPr>
          <w:rFonts w:ascii="Arial" w:eastAsia="Times New Roman" w:hAnsi="Arial" w:cs="Arial"/>
          <w:color w:val="000000"/>
          <w:lang w:eastAsia="tr-TR"/>
        </w:rPr>
        <w:t>üçüncü paragrafının ikinci cümlesi aşağıdaki şekilde değiştirilmiştir.</w:t>
      </w:r>
    </w:p>
    <w:p w:rsidR="002E4F84" w:rsidRPr="002E4F84" w:rsidRDefault="002E4F84" w:rsidP="008C4C9C">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2E4F84">
        <w:rPr>
          <w:rFonts w:ascii="Arial" w:eastAsia="Times New Roman" w:hAnsi="Arial" w:cs="Arial"/>
          <w:color w:val="000000"/>
          <w:spacing w:val="-2"/>
          <w:lang w:eastAsia="tr-TR"/>
        </w:rPr>
        <w:t>“</w:t>
      </w:r>
      <w:r w:rsidRPr="002E4F84">
        <w:rPr>
          <w:rFonts w:ascii="Arial" w:eastAsia="Times New Roman" w:hAnsi="Arial" w:cs="Arial"/>
          <w:i/>
          <w:iCs/>
          <w:color w:val="000000"/>
          <w:spacing w:val="-2"/>
          <w:lang w:eastAsia="tr-TR"/>
        </w:rPr>
        <w:t>Komisyonun “iş kazası değildir" kararına sigortalının yeni bilgi ve belgeler ile itiraz </w:t>
      </w:r>
      <w:r w:rsidRPr="002E4F84">
        <w:rPr>
          <w:rFonts w:ascii="Arial" w:eastAsia="Times New Roman" w:hAnsi="Arial" w:cs="Arial"/>
          <w:i/>
          <w:iCs/>
          <w:color w:val="000000"/>
          <w:lang w:eastAsia="tr-TR"/>
        </w:rPr>
        <w:t>etmesi halinde olay Komisyon tarafından yeniden değerlendirilecek, karar verilememesi halinde, gerekçesi belirtilerek sigortalının itirazına esas olarak sunduğu yeni bilgi ve belgeler eklenmek suretiyle oluşturulacak dosya, denetim talebi ile ölümlü olmayan vakalarda sosyal güvenlik denetmenlerine, ölümle sonuçlanan vakalarda ise Rehberlik ve Teftiş Başkanlığının ilgili Grup Başkanlığına iletilecektir.</w:t>
      </w:r>
      <w:r w:rsidRPr="002E4F84">
        <w:rPr>
          <w:rFonts w:ascii="Arial" w:eastAsia="Times New Roman" w:hAnsi="Arial" w:cs="Arial"/>
          <w:color w:val="000000"/>
          <w:lang w:eastAsia="tr-TR"/>
        </w:rPr>
        <w:t>”</w:t>
      </w:r>
      <w:proofErr w:type="gramEnd"/>
    </w:p>
    <w:p w:rsidR="002E4F84" w:rsidRPr="002E4F84" w:rsidRDefault="002E4F84" w:rsidP="008C4C9C">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E4F84">
        <w:rPr>
          <w:rFonts w:ascii="Arial" w:eastAsia="Times New Roman" w:hAnsi="Arial" w:cs="Arial"/>
          <w:b/>
          <w:bCs/>
          <w:color w:val="000000"/>
          <w:spacing w:val="-4"/>
          <w:lang w:eastAsia="tr-TR"/>
        </w:rPr>
        <w:t>2- </w:t>
      </w:r>
      <w:r w:rsidRPr="002E4F84">
        <w:rPr>
          <w:rFonts w:ascii="Arial" w:eastAsia="Times New Roman" w:hAnsi="Arial" w:cs="Arial"/>
          <w:color w:val="000000"/>
          <w:spacing w:val="-2"/>
          <w:lang w:eastAsia="tr-TR"/>
        </w:rPr>
        <w:t>“2.1.1.3.Denetim Vasıtasıyla Tespit Yapılması” başlıklı bölümü aşağıdaki şekilde </w:t>
      </w:r>
      <w:r w:rsidRPr="002E4F84">
        <w:rPr>
          <w:rFonts w:ascii="Arial" w:eastAsia="Times New Roman" w:hAnsi="Arial" w:cs="Arial"/>
          <w:color w:val="000000"/>
          <w:lang w:eastAsia="tr-TR"/>
        </w:rPr>
        <w:t>değiştirilmiştir.</w:t>
      </w:r>
    </w:p>
    <w:p w:rsidR="002E4F84" w:rsidRPr="002E4F84" w:rsidRDefault="002E4F84" w:rsidP="008C4C9C">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E4F84">
        <w:rPr>
          <w:rFonts w:ascii="Arial" w:eastAsia="Times New Roman" w:hAnsi="Arial" w:cs="Arial"/>
          <w:color w:val="000000"/>
          <w:lang w:eastAsia="tr-TR"/>
        </w:rPr>
        <w:t>“</w:t>
      </w:r>
      <w:r w:rsidRPr="002E4F84">
        <w:rPr>
          <w:rFonts w:ascii="Arial" w:eastAsia="Times New Roman" w:hAnsi="Arial" w:cs="Arial"/>
          <w:i/>
          <w:iCs/>
          <w:color w:val="000000"/>
          <w:lang w:eastAsia="tr-TR"/>
        </w:rPr>
        <w:t>Oluşturulan Komisyon tarafından da olayın iş kazası olduğuna ya da olmadığına </w:t>
      </w:r>
      <w:r w:rsidRPr="002E4F84">
        <w:rPr>
          <w:rFonts w:ascii="Arial" w:eastAsia="Times New Roman" w:hAnsi="Arial" w:cs="Arial"/>
          <w:i/>
          <w:iCs/>
          <w:color w:val="000000"/>
          <w:spacing w:val="-2"/>
          <w:lang w:eastAsia="tr-TR"/>
        </w:rPr>
        <w:t>karar verilememesi halinde herhangi bir şart aranmadan dosya, belgeleri ve gerekçeleri ile </w:t>
      </w:r>
      <w:r w:rsidRPr="002E4F84">
        <w:rPr>
          <w:rFonts w:ascii="Arial" w:eastAsia="Times New Roman" w:hAnsi="Arial" w:cs="Arial"/>
          <w:i/>
          <w:iCs/>
          <w:color w:val="000000"/>
          <w:lang w:eastAsia="tr-TR"/>
        </w:rPr>
        <w:t>birlikte soruşturulmak üzere; ölümlü olmayan vakalarda sosyal güvenlik denetmenlerine, </w:t>
      </w:r>
      <w:r w:rsidRPr="002E4F84">
        <w:rPr>
          <w:rFonts w:ascii="Arial" w:eastAsia="Times New Roman" w:hAnsi="Arial" w:cs="Arial"/>
          <w:i/>
          <w:iCs/>
          <w:color w:val="000000"/>
          <w:spacing w:val="-2"/>
          <w:lang w:eastAsia="tr-TR"/>
        </w:rPr>
        <w:t>ölümle sonuçlanan vakalarda ise Rehberlik ve Teftiş Başkanlığının ilgili Grup Başkanlığına </w:t>
      </w:r>
      <w:r w:rsidRPr="002E4F84">
        <w:rPr>
          <w:rFonts w:ascii="Arial" w:eastAsia="Times New Roman" w:hAnsi="Arial" w:cs="Arial"/>
          <w:i/>
          <w:iCs/>
          <w:color w:val="000000"/>
          <w:lang w:eastAsia="tr-TR"/>
        </w:rPr>
        <w:t>iletilecektir.</w:t>
      </w:r>
      <w:r w:rsidRPr="002E4F84">
        <w:rPr>
          <w:rFonts w:ascii="Arial" w:eastAsia="Times New Roman" w:hAnsi="Arial" w:cs="Arial"/>
          <w:color w:val="000000"/>
          <w:lang w:eastAsia="tr-TR"/>
        </w:rPr>
        <w:t>”</w:t>
      </w:r>
    </w:p>
    <w:p w:rsidR="002E4F84" w:rsidRPr="002E4F84" w:rsidRDefault="002E4F84" w:rsidP="008C4C9C">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2E4F84">
        <w:rPr>
          <w:rFonts w:ascii="Arial" w:eastAsia="Times New Roman" w:hAnsi="Arial" w:cs="Arial"/>
          <w:b/>
          <w:bCs/>
          <w:color w:val="000000"/>
          <w:lang w:eastAsia="tr-TR"/>
        </w:rPr>
        <w:t>3-</w:t>
      </w:r>
      <w:r w:rsidRPr="002E4F84">
        <w:rPr>
          <w:rFonts w:ascii="Arial" w:eastAsia="Times New Roman" w:hAnsi="Arial" w:cs="Arial"/>
          <w:color w:val="000000"/>
          <w:lang w:eastAsia="tr-TR"/>
        </w:rPr>
        <w:t> “2.1.2.Meslekte Kazanma Gücü Kayıp Oranının Tespiti” başlıklı bölümünün yedinci paragrafında yer alan “müfettiş” ifadesi “</w:t>
      </w:r>
      <w:r w:rsidRPr="002E4F84">
        <w:rPr>
          <w:rFonts w:ascii="Arial" w:eastAsia="Times New Roman" w:hAnsi="Arial" w:cs="Arial"/>
          <w:i/>
          <w:iCs/>
          <w:color w:val="000000"/>
          <w:lang w:eastAsia="tr-TR"/>
        </w:rPr>
        <w:t>denetim</w:t>
      </w:r>
      <w:r w:rsidRPr="002E4F84">
        <w:rPr>
          <w:rFonts w:ascii="Arial" w:eastAsia="Times New Roman" w:hAnsi="Arial" w:cs="Arial"/>
          <w:color w:val="000000"/>
          <w:lang w:eastAsia="tr-TR"/>
        </w:rPr>
        <w:t>”, sekizinci paragrafının bir ve </w:t>
      </w:r>
      <w:r w:rsidRPr="002E4F84">
        <w:rPr>
          <w:rFonts w:ascii="Arial" w:eastAsia="Times New Roman" w:hAnsi="Arial" w:cs="Arial"/>
          <w:color w:val="000000"/>
          <w:spacing w:val="-1"/>
          <w:lang w:eastAsia="tr-TR"/>
        </w:rPr>
        <w:t>ikinci cümlesinde yer alan “Rehberlik ve Teftiş Başkanlığına” ifadesi “</w:t>
      </w:r>
      <w:r w:rsidRPr="002E4F84">
        <w:rPr>
          <w:rFonts w:ascii="Arial" w:eastAsia="Times New Roman" w:hAnsi="Arial" w:cs="Arial"/>
          <w:i/>
          <w:iCs/>
          <w:color w:val="000000"/>
          <w:spacing w:val="-1"/>
          <w:lang w:eastAsia="tr-TR"/>
        </w:rPr>
        <w:t>denetime</w:t>
      </w:r>
      <w:r w:rsidRPr="002E4F84">
        <w:rPr>
          <w:rFonts w:ascii="Arial" w:eastAsia="Times New Roman" w:hAnsi="Arial" w:cs="Arial"/>
          <w:color w:val="000000"/>
          <w:spacing w:val="-1"/>
          <w:lang w:eastAsia="tr-TR"/>
        </w:rPr>
        <w:t>”, üçüncü </w:t>
      </w:r>
      <w:r w:rsidRPr="002E4F84">
        <w:rPr>
          <w:rFonts w:ascii="Arial" w:eastAsia="Times New Roman" w:hAnsi="Arial" w:cs="Arial"/>
          <w:color w:val="000000"/>
          <w:spacing w:val="-2"/>
          <w:lang w:eastAsia="tr-TR"/>
        </w:rPr>
        <w:t>cümlesinde yer alan “Yüksek Sağlık Kurulu” ifadesi “Sosyal Sigorta Yüksek Sağlık Kurulu”, </w:t>
      </w:r>
      <w:r w:rsidRPr="002E4F84">
        <w:rPr>
          <w:rFonts w:ascii="Arial" w:eastAsia="Times New Roman" w:hAnsi="Arial" w:cs="Arial"/>
          <w:color w:val="000000"/>
          <w:lang w:eastAsia="tr-TR"/>
        </w:rPr>
        <w:t>dördüncü cümlesinde yer alan “Rehberlik ve Teftiş Başkanlığınca” ifadesi ise “Kurumun </w:t>
      </w:r>
      <w:r w:rsidRPr="002E4F84">
        <w:rPr>
          <w:rFonts w:ascii="Arial" w:eastAsia="Times New Roman" w:hAnsi="Arial" w:cs="Arial"/>
          <w:i/>
          <w:iCs/>
          <w:color w:val="000000"/>
          <w:spacing w:val="-2"/>
          <w:lang w:eastAsia="tr-TR"/>
        </w:rPr>
        <w:t>ilgili denetim ve kontrolle yetkili birimi tarafından</w:t>
      </w:r>
      <w:r w:rsidRPr="002E4F84">
        <w:rPr>
          <w:rFonts w:ascii="Arial" w:eastAsia="Times New Roman" w:hAnsi="Arial" w:cs="Arial"/>
          <w:color w:val="000000"/>
          <w:spacing w:val="-2"/>
          <w:lang w:eastAsia="tr-TR"/>
        </w:rPr>
        <w:t>” şeklinde değiştirilmiştir.</w:t>
      </w:r>
      <w:proofErr w:type="gramEnd"/>
    </w:p>
    <w:p w:rsidR="002E4F84" w:rsidRPr="002E4F84" w:rsidRDefault="002E4F84" w:rsidP="008C4C9C">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E4F84">
        <w:rPr>
          <w:rFonts w:ascii="Arial" w:eastAsia="Times New Roman" w:hAnsi="Arial" w:cs="Arial"/>
          <w:b/>
          <w:bCs/>
          <w:color w:val="000000"/>
          <w:lang w:eastAsia="tr-TR"/>
        </w:rPr>
        <w:t>4-</w:t>
      </w:r>
      <w:r w:rsidRPr="002E4F84">
        <w:rPr>
          <w:rFonts w:ascii="Arial" w:eastAsia="Times New Roman" w:hAnsi="Arial" w:cs="Arial"/>
          <w:color w:val="000000"/>
          <w:spacing w:val="-2"/>
          <w:lang w:eastAsia="tr-TR"/>
        </w:rPr>
        <w:t> “2.1.3.Ölümle veya Uzuv Kaybıyla Sonuçlanan İş Kazaları” başlığı "</w:t>
      </w:r>
      <w:r w:rsidRPr="002E4F84">
        <w:rPr>
          <w:rFonts w:ascii="Arial" w:eastAsia="Times New Roman" w:hAnsi="Arial" w:cs="Arial"/>
          <w:i/>
          <w:iCs/>
          <w:color w:val="000000"/>
          <w:spacing w:val="-2"/>
          <w:lang w:eastAsia="tr-TR"/>
        </w:rPr>
        <w:t>2.1.3.Ölümle Sonuçlanan İş Kazaları</w:t>
      </w:r>
      <w:r w:rsidRPr="002E4F84">
        <w:rPr>
          <w:rFonts w:ascii="Arial" w:eastAsia="Times New Roman" w:hAnsi="Arial" w:cs="Arial"/>
          <w:color w:val="000000"/>
          <w:spacing w:val="-2"/>
          <w:lang w:eastAsia="tr-TR"/>
        </w:rPr>
        <w:t>" şeklinde, anılan başlığın birinci paragrafının ilk cümlesi aşağıdaki </w:t>
      </w:r>
      <w:r w:rsidRPr="002E4F84">
        <w:rPr>
          <w:rFonts w:ascii="Arial" w:eastAsia="Times New Roman" w:hAnsi="Arial" w:cs="Arial"/>
          <w:color w:val="000000"/>
          <w:spacing w:val="-1"/>
          <w:lang w:eastAsia="tr-TR"/>
        </w:rPr>
        <w:t>şekilde değiştirilmiş, üçüncü ve dördüncü paragrafları ise metinden çıkarılmıştır.</w:t>
      </w:r>
    </w:p>
    <w:p w:rsidR="002E4F84" w:rsidRPr="002E4F84" w:rsidRDefault="002E4F84" w:rsidP="008C4C9C">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E4F84">
        <w:rPr>
          <w:rFonts w:ascii="Arial" w:eastAsia="Times New Roman" w:hAnsi="Arial" w:cs="Arial"/>
          <w:color w:val="000000"/>
          <w:spacing w:val="-1"/>
          <w:lang w:eastAsia="tr-TR"/>
        </w:rPr>
        <w:t>“</w:t>
      </w:r>
      <w:r w:rsidRPr="002E4F84">
        <w:rPr>
          <w:rFonts w:ascii="Arial" w:eastAsia="Times New Roman" w:hAnsi="Arial" w:cs="Arial"/>
          <w:i/>
          <w:iCs/>
          <w:color w:val="000000"/>
          <w:spacing w:val="-1"/>
          <w:lang w:eastAsia="tr-TR"/>
        </w:rPr>
        <w:t>Ölümle sonuçlanan vakalarda; Kısa Vadeli Sigorta Servisi veya İş Kazası Tespit </w:t>
      </w:r>
      <w:r w:rsidRPr="002E4F84">
        <w:rPr>
          <w:rFonts w:ascii="Arial" w:eastAsia="Times New Roman" w:hAnsi="Arial" w:cs="Arial"/>
          <w:i/>
          <w:iCs/>
          <w:color w:val="000000"/>
          <w:spacing w:val="-2"/>
          <w:lang w:eastAsia="tr-TR"/>
        </w:rPr>
        <w:t>Komisyonu tarafından iş kazası tespiti yapılanların dosyaları sorumluluk halleri ve kusur oranlarının; İş Kazası Tespit Komisyonu tarafından tespiti yapılamayanların dosyaları ise iş kazasının, sorumluluk hallerinin ve kusur oranlarının tespiti amacıyla Rehberlik ve Teftiş </w:t>
      </w:r>
      <w:r w:rsidRPr="002E4F84">
        <w:rPr>
          <w:rFonts w:ascii="Arial" w:eastAsia="Times New Roman" w:hAnsi="Arial" w:cs="Arial"/>
          <w:i/>
          <w:iCs/>
          <w:color w:val="000000"/>
          <w:lang w:eastAsia="tr-TR"/>
        </w:rPr>
        <w:t>Başkanlığının ilgili Grup Başkanlığına iletilecektir.</w:t>
      </w:r>
      <w:r w:rsidRPr="002E4F84">
        <w:rPr>
          <w:rFonts w:ascii="Arial" w:eastAsia="Times New Roman" w:hAnsi="Arial" w:cs="Arial"/>
          <w:color w:val="000000"/>
          <w:lang w:eastAsia="tr-TR"/>
        </w:rPr>
        <w:t>”</w:t>
      </w:r>
    </w:p>
    <w:p w:rsidR="002E4F84" w:rsidRPr="002E4F84" w:rsidRDefault="002E4F84" w:rsidP="008C4C9C">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E4F84">
        <w:rPr>
          <w:rFonts w:ascii="Arial" w:eastAsia="Times New Roman" w:hAnsi="Arial" w:cs="Arial"/>
          <w:b/>
          <w:bCs/>
          <w:color w:val="000000"/>
          <w:spacing w:val="-3"/>
          <w:lang w:eastAsia="tr-TR"/>
        </w:rPr>
        <w:lastRenderedPageBreak/>
        <w:t>5- </w:t>
      </w:r>
      <w:r w:rsidRPr="002E4F84">
        <w:rPr>
          <w:rFonts w:ascii="Arial" w:eastAsia="Times New Roman" w:hAnsi="Arial" w:cs="Arial"/>
          <w:color w:val="000000"/>
          <w:spacing w:val="-2"/>
          <w:lang w:eastAsia="tr-TR"/>
        </w:rPr>
        <w:t>“2.1.4.Sigortalılık Bildirimleri Yapılmamış Olanların İş Kazası Geçirmesi” başlıklı </w:t>
      </w:r>
      <w:r w:rsidRPr="002E4F84">
        <w:rPr>
          <w:rFonts w:ascii="Arial" w:eastAsia="Times New Roman" w:hAnsi="Arial" w:cs="Arial"/>
          <w:color w:val="000000"/>
          <w:lang w:eastAsia="tr-TR"/>
        </w:rPr>
        <w:t>bölümünün ilk cümlesi aşağıdaki şekilde değiştirilmiş ve paragraftan sonra gelmek üzere aşağıda yer alan örnekler eklenmiştir.</w:t>
      </w:r>
    </w:p>
    <w:p w:rsidR="002E4F84" w:rsidRPr="002E4F84" w:rsidRDefault="002E4F84" w:rsidP="008C4C9C">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E4F84">
        <w:rPr>
          <w:rFonts w:ascii="Arial" w:eastAsia="Times New Roman" w:hAnsi="Arial" w:cs="Arial"/>
          <w:color w:val="000000"/>
          <w:lang w:eastAsia="tr-TR"/>
        </w:rPr>
        <w:t>“</w:t>
      </w:r>
      <w:r w:rsidRPr="002E4F84">
        <w:rPr>
          <w:rFonts w:ascii="Arial" w:eastAsia="Times New Roman" w:hAnsi="Arial" w:cs="Arial"/>
          <w:i/>
          <w:iCs/>
          <w:color w:val="000000"/>
          <w:lang w:eastAsia="tr-TR"/>
        </w:rPr>
        <w:t>İşveren tarafından Kuruma sigortalılık bildirimi yapılmamış olanların kaza </w:t>
      </w:r>
      <w:r w:rsidRPr="002E4F84">
        <w:rPr>
          <w:rFonts w:ascii="Arial" w:eastAsia="Times New Roman" w:hAnsi="Arial" w:cs="Arial"/>
          <w:i/>
          <w:iCs/>
          <w:color w:val="000000"/>
          <w:spacing w:val="-2"/>
          <w:lang w:eastAsia="tr-TR"/>
        </w:rPr>
        <w:t>geçirmesi halinde sigortalılık ve iş kazası tespiti; ölümlü olmayan vakalarda sosyal güvenlik denetmenlerince, ölümle sonuçlananlarda ise Rehberlik ve Teftiş Başkanlığının ilgili Grup </w:t>
      </w:r>
      <w:r w:rsidRPr="002E4F84">
        <w:rPr>
          <w:rFonts w:ascii="Arial" w:eastAsia="Times New Roman" w:hAnsi="Arial" w:cs="Arial"/>
          <w:i/>
          <w:iCs/>
          <w:color w:val="000000"/>
          <w:lang w:eastAsia="tr-TR"/>
        </w:rPr>
        <w:t>Başkanlığınca yapılacaktır.</w:t>
      </w:r>
    </w:p>
    <w:p w:rsidR="002E4F84" w:rsidRPr="002E4F84" w:rsidRDefault="002E4F84" w:rsidP="008C4C9C">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E4F84">
        <w:rPr>
          <w:rFonts w:ascii="Arial" w:eastAsia="Times New Roman" w:hAnsi="Arial" w:cs="Arial"/>
          <w:b/>
          <w:bCs/>
          <w:i/>
          <w:iCs/>
          <w:color w:val="000000"/>
          <w:lang w:eastAsia="tr-TR"/>
        </w:rPr>
        <w:t>Örnek-1: </w:t>
      </w:r>
      <w:r w:rsidRPr="002E4F84">
        <w:rPr>
          <w:rFonts w:ascii="Arial" w:eastAsia="Times New Roman" w:hAnsi="Arial" w:cs="Arial"/>
          <w:i/>
          <w:iCs/>
          <w:color w:val="000000"/>
          <w:lang w:eastAsia="tr-TR"/>
        </w:rPr>
        <w:t>27.08.2019 tarihinde bir işyerinde meydana gelen kazada, sigortasız </w:t>
      </w:r>
      <w:r w:rsidRPr="002E4F84">
        <w:rPr>
          <w:rFonts w:ascii="Arial" w:eastAsia="Times New Roman" w:hAnsi="Arial" w:cs="Arial"/>
          <w:i/>
          <w:iCs/>
          <w:color w:val="000000"/>
          <w:spacing w:val="-1"/>
          <w:lang w:eastAsia="tr-TR"/>
        </w:rPr>
        <w:t>çalışan bir kişi ölmüştür. Bu durumda hazırlanacak dosya sigortalılık ve iş kazası tespiti </w:t>
      </w:r>
      <w:r w:rsidRPr="002E4F84">
        <w:rPr>
          <w:rFonts w:ascii="Arial" w:eastAsia="Times New Roman" w:hAnsi="Arial" w:cs="Arial"/>
          <w:i/>
          <w:iCs/>
          <w:color w:val="000000"/>
          <w:spacing w:val="-2"/>
          <w:lang w:eastAsia="tr-TR"/>
        </w:rPr>
        <w:t>amacıyla Rehberlik ve Teftiş Başkanlığının ilgili Grup Başkanlığına gönderilecektir.</w:t>
      </w:r>
    </w:p>
    <w:p w:rsidR="002E4F84" w:rsidRPr="002E4F84" w:rsidRDefault="002E4F84" w:rsidP="008C4C9C">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E4F84">
        <w:rPr>
          <w:rFonts w:ascii="Arial" w:eastAsia="Times New Roman" w:hAnsi="Arial" w:cs="Arial"/>
          <w:b/>
          <w:bCs/>
          <w:i/>
          <w:iCs/>
          <w:color w:val="000000"/>
          <w:spacing w:val="-2"/>
          <w:lang w:eastAsia="tr-TR"/>
        </w:rPr>
        <w:t>Örnek-2: </w:t>
      </w:r>
      <w:r w:rsidRPr="002E4F84">
        <w:rPr>
          <w:rFonts w:ascii="Arial" w:eastAsia="Times New Roman" w:hAnsi="Arial" w:cs="Arial"/>
          <w:i/>
          <w:iCs/>
          <w:color w:val="000000"/>
          <w:spacing w:val="-2"/>
          <w:lang w:eastAsia="tr-TR"/>
        </w:rPr>
        <w:t>19.08.2019 tarihinde bir işyerinde çıkan yangın neticesinde üç sigortalı ile sigortasız bir kişi yaralanmış, bir sigortalı ise vefat etmiştir. Söz konusu olay ölümlü vaka </w:t>
      </w:r>
      <w:r w:rsidRPr="002E4F84">
        <w:rPr>
          <w:rFonts w:ascii="Arial" w:eastAsia="Times New Roman" w:hAnsi="Arial" w:cs="Arial"/>
          <w:i/>
          <w:iCs/>
          <w:color w:val="000000"/>
          <w:spacing w:val="-1"/>
          <w:lang w:eastAsia="tr-TR"/>
        </w:rPr>
        <w:t xml:space="preserve">olduğundan ve sigortasız çalışma bulunduğundan kazaya </w:t>
      </w:r>
      <w:proofErr w:type="gramStart"/>
      <w:r w:rsidRPr="002E4F84">
        <w:rPr>
          <w:rFonts w:ascii="Arial" w:eastAsia="Times New Roman" w:hAnsi="Arial" w:cs="Arial"/>
          <w:i/>
          <w:iCs/>
          <w:color w:val="000000"/>
          <w:spacing w:val="-1"/>
          <w:lang w:eastAsia="tr-TR"/>
        </w:rPr>
        <w:t>dahil</w:t>
      </w:r>
      <w:proofErr w:type="gramEnd"/>
      <w:r w:rsidRPr="002E4F84">
        <w:rPr>
          <w:rFonts w:ascii="Arial" w:eastAsia="Times New Roman" w:hAnsi="Arial" w:cs="Arial"/>
          <w:i/>
          <w:iCs/>
          <w:color w:val="000000"/>
          <w:spacing w:val="-1"/>
          <w:lang w:eastAsia="tr-TR"/>
        </w:rPr>
        <w:t xml:space="preserve"> olanların tamamı için dosya </w:t>
      </w:r>
      <w:r w:rsidRPr="002E4F84">
        <w:rPr>
          <w:rFonts w:ascii="Arial" w:eastAsia="Times New Roman" w:hAnsi="Arial" w:cs="Arial"/>
          <w:i/>
          <w:iCs/>
          <w:color w:val="000000"/>
          <w:spacing w:val="-2"/>
          <w:lang w:eastAsia="tr-TR"/>
        </w:rPr>
        <w:t>incelenmek üzere Rehberlik ve Teftiş Başkanlığının ilgili Grup Başkanlığına iletilecektir.</w:t>
      </w:r>
    </w:p>
    <w:p w:rsidR="002E4F84" w:rsidRPr="002E4F84" w:rsidRDefault="002E4F84" w:rsidP="008C4C9C">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E4F84">
        <w:rPr>
          <w:rFonts w:ascii="Arial" w:eastAsia="Times New Roman" w:hAnsi="Arial" w:cs="Arial"/>
          <w:b/>
          <w:bCs/>
          <w:i/>
          <w:iCs/>
          <w:color w:val="000000"/>
          <w:spacing w:val="-1"/>
          <w:lang w:eastAsia="tr-TR"/>
        </w:rPr>
        <w:t>Örnek-3: </w:t>
      </w:r>
      <w:r w:rsidRPr="002E4F84">
        <w:rPr>
          <w:rFonts w:ascii="Arial" w:eastAsia="Times New Roman" w:hAnsi="Arial" w:cs="Arial"/>
          <w:i/>
          <w:iCs/>
          <w:color w:val="000000"/>
          <w:spacing w:val="-1"/>
          <w:lang w:eastAsia="tr-TR"/>
        </w:rPr>
        <w:t>01.08.2019 tarihinde bir işyerinde meydana gelen kazada iki sigortalı ile </w:t>
      </w:r>
      <w:r w:rsidRPr="002E4F84">
        <w:rPr>
          <w:rFonts w:ascii="Arial" w:eastAsia="Times New Roman" w:hAnsi="Arial" w:cs="Arial"/>
          <w:i/>
          <w:iCs/>
          <w:color w:val="000000"/>
          <w:spacing w:val="-2"/>
          <w:lang w:eastAsia="tr-TR"/>
        </w:rPr>
        <w:t>sigortasız üç kişi yaralanmıştır. Söz konusu olay ölümlü olmadığından ve sigortasız çalışma </w:t>
      </w:r>
      <w:r w:rsidRPr="002E4F84">
        <w:rPr>
          <w:rFonts w:ascii="Arial" w:eastAsia="Times New Roman" w:hAnsi="Arial" w:cs="Arial"/>
          <w:i/>
          <w:iCs/>
          <w:color w:val="000000"/>
          <w:lang w:eastAsia="tr-TR"/>
        </w:rPr>
        <w:t xml:space="preserve">bulunduğundan kazaya </w:t>
      </w:r>
      <w:proofErr w:type="gramStart"/>
      <w:r w:rsidRPr="002E4F84">
        <w:rPr>
          <w:rFonts w:ascii="Arial" w:eastAsia="Times New Roman" w:hAnsi="Arial" w:cs="Arial"/>
          <w:i/>
          <w:iCs/>
          <w:color w:val="000000"/>
          <w:lang w:eastAsia="tr-TR"/>
        </w:rPr>
        <w:t>dahil</w:t>
      </w:r>
      <w:proofErr w:type="gramEnd"/>
      <w:r w:rsidRPr="002E4F84">
        <w:rPr>
          <w:rFonts w:ascii="Arial" w:eastAsia="Times New Roman" w:hAnsi="Arial" w:cs="Arial"/>
          <w:i/>
          <w:iCs/>
          <w:color w:val="000000"/>
          <w:lang w:eastAsia="tr-TR"/>
        </w:rPr>
        <w:t xml:space="preserve"> olanların tamamı için dosya sosyal güvenlik denetmeni tarafından incelenecektir.</w:t>
      </w:r>
      <w:r w:rsidRPr="002E4F84">
        <w:rPr>
          <w:rFonts w:ascii="Arial" w:eastAsia="Times New Roman" w:hAnsi="Arial" w:cs="Arial"/>
          <w:color w:val="000000"/>
          <w:lang w:eastAsia="tr-TR"/>
        </w:rPr>
        <w:t>”</w:t>
      </w:r>
    </w:p>
    <w:p w:rsidR="002E4F84" w:rsidRPr="002E4F84" w:rsidRDefault="002E4F84" w:rsidP="008C4C9C">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E4F84">
        <w:rPr>
          <w:rFonts w:ascii="Arial" w:eastAsia="Times New Roman" w:hAnsi="Arial" w:cs="Arial"/>
          <w:b/>
          <w:bCs/>
          <w:color w:val="000000"/>
          <w:spacing w:val="-3"/>
          <w:lang w:eastAsia="tr-TR"/>
        </w:rPr>
        <w:t>6- </w:t>
      </w:r>
      <w:r w:rsidRPr="002E4F84">
        <w:rPr>
          <w:rFonts w:ascii="Arial" w:eastAsia="Times New Roman" w:hAnsi="Arial" w:cs="Arial"/>
          <w:color w:val="000000"/>
          <w:spacing w:val="-2"/>
          <w:lang w:eastAsia="tr-TR"/>
        </w:rPr>
        <w:t>“</w:t>
      </w:r>
      <w:proofErr w:type="gramStart"/>
      <w:r w:rsidRPr="002E4F84">
        <w:rPr>
          <w:rFonts w:ascii="Arial" w:eastAsia="Times New Roman" w:hAnsi="Arial" w:cs="Arial"/>
          <w:color w:val="000000"/>
          <w:spacing w:val="-2"/>
          <w:lang w:eastAsia="tr-TR"/>
        </w:rPr>
        <w:t>2.3</w:t>
      </w:r>
      <w:proofErr w:type="gramEnd"/>
      <w:r w:rsidRPr="002E4F84">
        <w:rPr>
          <w:rFonts w:ascii="Arial" w:eastAsia="Times New Roman" w:hAnsi="Arial" w:cs="Arial"/>
          <w:color w:val="000000"/>
          <w:spacing w:val="-2"/>
          <w:lang w:eastAsia="tr-TR"/>
        </w:rPr>
        <w:t>.Kusur Oranlarının Tespiti ve Denetim” başlıklı bölümünün birinci paragrafı </w:t>
      </w:r>
      <w:r w:rsidRPr="002E4F84">
        <w:rPr>
          <w:rFonts w:ascii="Arial" w:eastAsia="Times New Roman" w:hAnsi="Arial" w:cs="Arial"/>
          <w:color w:val="000000"/>
          <w:spacing w:val="-1"/>
          <w:lang w:eastAsia="tr-TR"/>
        </w:rPr>
        <w:t>aşağıdaki şekilde, ikinci ve beşinci paragrafında yer alan “müfettiş” ifadesi ise “</w:t>
      </w:r>
      <w:r w:rsidRPr="002E4F84">
        <w:rPr>
          <w:rFonts w:ascii="Arial" w:eastAsia="Times New Roman" w:hAnsi="Arial" w:cs="Arial"/>
          <w:i/>
          <w:iCs/>
          <w:color w:val="000000"/>
          <w:spacing w:val="-1"/>
          <w:lang w:eastAsia="tr-TR"/>
        </w:rPr>
        <w:t>denetim</w:t>
      </w:r>
      <w:r w:rsidRPr="002E4F84">
        <w:rPr>
          <w:rFonts w:ascii="Arial" w:eastAsia="Times New Roman" w:hAnsi="Arial" w:cs="Arial"/>
          <w:color w:val="000000"/>
          <w:spacing w:val="-1"/>
          <w:lang w:eastAsia="tr-TR"/>
        </w:rPr>
        <w:t>” </w:t>
      </w:r>
      <w:r w:rsidRPr="002E4F84">
        <w:rPr>
          <w:rFonts w:ascii="Arial" w:eastAsia="Times New Roman" w:hAnsi="Arial" w:cs="Arial"/>
          <w:color w:val="000000"/>
          <w:lang w:eastAsia="tr-TR"/>
        </w:rPr>
        <w:t>şeklinde değiştirilmiştir.</w:t>
      </w:r>
    </w:p>
    <w:p w:rsidR="002E4F84" w:rsidRPr="002E4F84" w:rsidRDefault="002E4F84" w:rsidP="008C4C9C">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E4F84">
        <w:rPr>
          <w:rFonts w:ascii="Arial" w:eastAsia="Times New Roman" w:hAnsi="Arial" w:cs="Arial"/>
          <w:color w:val="000000"/>
          <w:lang w:eastAsia="tr-TR"/>
        </w:rPr>
        <w:t>“</w:t>
      </w:r>
      <w:r w:rsidRPr="002E4F84">
        <w:rPr>
          <w:rFonts w:ascii="Arial" w:eastAsia="Times New Roman" w:hAnsi="Arial" w:cs="Arial"/>
          <w:i/>
          <w:iCs/>
          <w:color w:val="000000"/>
          <w:lang w:eastAsia="tr-TR"/>
        </w:rPr>
        <w:t>İş kazası veya meslek hastalığı soruşturmaları sonucu düzenlenen denetim </w:t>
      </w:r>
      <w:r w:rsidRPr="002E4F84">
        <w:rPr>
          <w:rFonts w:ascii="Arial" w:eastAsia="Times New Roman" w:hAnsi="Arial" w:cs="Arial"/>
          <w:i/>
          <w:iCs/>
          <w:color w:val="000000"/>
          <w:spacing w:val="-2"/>
          <w:lang w:eastAsia="tr-TR"/>
        </w:rPr>
        <w:t>raporlarında, işveren, sigortalı ve üçüncü kişi/kişiler hakkında kusur oranları belirtilecek ve </w:t>
      </w:r>
      <w:r w:rsidRPr="002E4F84">
        <w:rPr>
          <w:rFonts w:ascii="Arial" w:eastAsia="Times New Roman" w:hAnsi="Arial" w:cs="Arial"/>
          <w:i/>
          <w:iCs/>
          <w:color w:val="000000"/>
          <w:lang w:eastAsia="tr-TR"/>
        </w:rPr>
        <w:t>sigortalının ağır kusuru varsa “ağır kusur" ifadelerine yer verilerek sigortalının kusur derecesi tespit edilecektir.</w:t>
      </w:r>
      <w:r w:rsidRPr="002E4F84">
        <w:rPr>
          <w:rFonts w:ascii="Arial" w:eastAsia="Times New Roman" w:hAnsi="Arial" w:cs="Arial"/>
          <w:color w:val="000000"/>
          <w:lang w:eastAsia="tr-TR"/>
        </w:rPr>
        <w:t>”</w:t>
      </w:r>
    </w:p>
    <w:p w:rsidR="002E4F84" w:rsidRPr="002E4F84" w:rsidRDefault="002E4F84" w:rsidP="008C4C9C">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2E4F84">
        <w:rPr>
          <w:rFonts w:ascii="Arial" w:eastAsia="Times New Roman" w:hAnsi="Arial" w:cs="Arial"/>
          <w:b/>
          <w:bCs/>
          <w:color w:val="000000"/>
          <w:spacing w:val="-3"/>
          <w:lang w:eastAsia="tr-TR"/>
        </w:rPr>
        <w:t>7-</w:t>
      </w:r>
      <w:r w:rsidRPr="002E4F84">
        <w:rPr>
          <w:rFonts w:ascii="Arial" w:eastAsia="Times New Roman" w:hAnsi="Arial" w:cs="Arial"/>
          <w:color w:val="000000"/>
          <w:spacing w:val="-3"/>
          <w:lang w:eastAsia="tr-TR"/>
        </w:rPr>
        <w:t> “2.3.1.Kurum Sağlık Kurullarınca %10’un Altında Meslekte Kazanma Gücü Kayıp </w:t>
      </w:r>
      <w:r w:rsidRPr="002E4F84">
        <w:rPr>
          <w:rFonts w:ascii="Arial" w:eastAsia="Times New Roman" w:hAnsi="Arial" w:cs="Arial"/>
          <w:color w:val="000000"/>
          <w:lang w:eastAsia="tr-TR"/>
        </w:rPr>
        <w:t>Oranı Tespiti Yapılan Dosyalar ile İlgili İşlemler” başlıklı bölümünün "a, ç ve e" alt </w:t>
      </w:r>
      <w:r w:rsidRPr="002E4F84">
        <w:rPr>
          <w:rFonts w:ascii="Arial" w:eastAsia="Times New Roman" w:hAnsi="Arial" w:cs="Arial"/>
          <w:color w:val="000000"/>
          <w:spacing w:val="-1"/>
          <w:lang w:eastAsia="tr-TR"/>
        </w:rPr>
        <w:t>başlıklarında yer alan; “tutarının 3 katından” ifadesi “</w:t>
      </w:r>
      <w:r w:rsidRPr="002E4F84">
        <w:rPr>
          <w:rFonts w:ascii="Arial" w:eastAsia="Times New Roman" w:hAnsi="Arial" w:cs="Arial"/>
          <w:i/>
          <w:iCs/>
          <w:color w:val="000000"/>
          <w:spacing w:val="-1"/>
          <w:lang w:eastAsia="tr-TR"/>
        </w:rPr>
        <w:t>tutarından</w:t>
      </w:r>
      <w:r w:rsidRPr="002E4F84">
        <w:rPr>
          <w:rFonts w:ascii="Arial" w:eastAsia="Times New Roman" w:hAnsi="Arial" w:cs="Arial"/>
          <w:color w:val="000000"/>
          <w:spacing w:val="-1"/>
          <w:lang w:eastAsia="tr-TR"/>
        </w:rPr>
        <w:t>”, “dosya denetim talebi ile </w:t>
      </w:r>
      <w:r w:rsidRPr="002E4F84">
        <w:rPr>
          <w:rFonts w:ascii="Arial" w:eastAsia="Times New Roman" w:hAnsi="Arial" w:cs="Arial"/>
          <w:color w:val="000000"/>
          <w:lang w:eastAsia="tr-TR"/>
        </w:rPr>
        <w:t>Rehberlik ve Teftiş Başkanlığının ilgili Grup Başkanlığına intikal ettirilecektir.” ifadesi </w:t>
      </w:r>
      <w:r w:rsidRPr="002E4F84">
        <w:rPr>
          <w:rFonts w:ascii="Arial" w:eastAsia="Times New Roman" w:hAnsi="Arial" w:cs="Arial"/>
          <w:color w:val="000000"/>
          <w:spacing w:val="-3"/>
          <w:lang w:eastAsia="tr-TR"/>
        </w:rPr>
        <w:t>“</w:t>
      </w:r>
      <w:r w:rsidRPr="002E4F84">
        <w:rPr>
          <w:rFonts w:ascii="Arial" w:eastAsia="Times New Roman" w:hAnsi="Arial" w:cs="Arial"/>
          <w:i/>
          <w:iCs/>
          <w:color w:val="000000"/>
          <w:spacing w:val="-3"/>
          <w:lang w:eastAsia="tr-TR"/>
        </w:rPr>
        <w:t>sosyal güvenlik denetmeni tarafından kusur oranı tespiti yapılacaktır.</w:t>
      </w:r>
      <w:r w:rsidRPr="002E4F84">
        <w:rPr>
          <w:rFonts w:ascii="Arial" w:eastAsia="Times New Roman" w:hAnsi="Arial" w:cs="Arial"/>
          <w:color w:val="000000"/>
          <w:spacing w:val="-3"/>
          <w:lang w:eastAsia="tr-TR"/>
        </w:rPr>
        <w:t>”, "f" alt başlığında yer </w:t>
      </w:r>
      <w:r w:rsidRPr="002E4F84">
        <w:rPr>
          <w:rFonts w:ascii="Arial" w:eastAsia="Times New Roman" w:hAnsi="Arial" w:cs="Arial"/>
          <w:color w:val="000000"/>
          <w:spacing w:val="-1"/>
          <w:lang w:eastAsia="tr-TR"/>
        </w:rPr>
        <w:t>alan "aylık tutarının 3 katından fazla olması durumunda dosya mutlaka denetim talebi ile </w:t>
      </w:r>
      <w:r w:rsidRPr="002E4F84">
        <w:rPr>
          <w:rFonts w:ascii="Arial" w:eastAsia="Times New Roman" w:hAnsi="Arial" w:cs="Arial"/>
          <w:color w:val="000000"/>
          <w:spacing w:val="-3"/>
          <w:lang w:eastAsia="tr-TR"/>
        </w:rPr>
        <w:t>Rehberlik ve Teftiş Başkanlığının ilgili Grup Başkanlığına intikal ettirilecektir." ifadesi "</w:t>
      </w:r>
      <w:r w:rsidRPr="002E4F84">
        <w:rPr>
          <w:rFonts w:ascii="Arial" w:eastAsia="Times New Roman" w:hAnsi="Arial" w:cs="Arial"/>
          <w:i/>
          <w:iCs/>
          <w:color w:val="000000"/>
          <w:spacing w:val="-3"/>
          <w:lang w:eastAsia="tr-TR"/>
        </w:rPr>
        <w:t>aylık </w:t>
      </w:r>
      <w:r w:rsidRPr="002E4F84">
        <w:rPr>
          <w:rFonts w:ascii="Arial" w:eastAsia="Times New Roman" w:hAnsi="Arial" w:cs="Arial"/>
          <w:i/>
          <w:iCs/>
          <w:color w:val="000000"/>
          <w:spacing w:val="-2"/>
          <w:lang w:eastAsia="tr-TR"/>
        </w:rPr>
        <w:t>tutarından fazla olması durumunda sosyal güvenlik denetmeni tarafından kusur oranı tespiti </w:t>
      </w:r>
      <w:r w:rsidRPr="002E4F84">
        <w:rPr>
          <w:rFonts w:ascii="Arial" w:eastAsia="Times New Roman" w:hAnsi="Arial" w:cs="Arial"/>
          <w:i/>
          <w:iCs/>
          <w:color w:val="000000"/>
          <w:lang w:eastAsia="tr-TR"/>
        </w:rPr>
        <w:t>yapılacaktır.</w:t>
      </w:r>
      <w:r w:rsidRPr="002E4F84">
        <w:rPr>
          <w:rFonts w:ascii="Arial" w:eastAsia="Times New Roman" w:hAnsi="Arial" w:cs="Arial"/>
          <w:color w:val="000000"/>
          <w:lang w:eastAsia="tr-TR"/>
        </w:rPr>
        <w:t>”, "konu denetim talebi ile Rehberlik ve Teftiş Başkanlığının ilgili grup başkanlığına iletilecektir.” ifadesi ise “</w:t>
      </w:r>
      <w:r w:rsidRPr="002E4F84">
        <w:rPr>
          <w:rFonts w:ascii="Arial" w:eastAsia="Times New Roman" w:hAnsi="Arial" w:cs="Arial"/>
          <w:i/>
          <w:iCs/>
          <w:color w:val="000000"/>
          <w:lang w:eastAsia="tr-TR"/>
        </w:rPr>
        <w:t>sosyal güvenlik denetmeni tarafından kusur oranı tespiti yapılacaktır.</w:t>
      </w:r>
      <w:r w:rsidRPr="002E4F84">
        <w:rPr>
          <w:rFonts w:ascii="Arial" w:eastAsia="Times New Roman" w:hAnsi="Arial" w:cs="Arial"/>
          <w:color w:val="000000"/>
          <w:lang w:eastAsia="tr-TR"/>
        </w:rPr>
        <w:t>” şeklinde değiştirilmiştir.</w:t>
      </w:r>
      <w:proofErr w:type="gramEnd"/>
    </w:p>
    <w:p w:rsidR="002E4F84" w:rsidRPr="002E4F84" w:rsidRDefault="002E4F84" w:rsidP="008C4C9C">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E4F84">
        <w:rPr>
          <w:rFonts w:ascii="Arial" w:eastAsia="Times New Roman" w:hAnsi="Arial" w:cs="Arial"/>
          <w:b/>
          <w:bCs/>
          <w:color w:val="000000"/>
          <w:spacing w:val="-3"/>
          <w:lang w:eastAsia="tr-TR"/>
        </w:rPr>
        <w:t>8-</w:t>
      </w:r>
      <w:r w:rsidRPr="002E4F84">
        <w:rPr>
          <w:rFonts w:ascii="Arial" w:eastAsia="Times New Roman" w:hAnsi="Arial" w:cs="Arial"/>
          <w:color w:val="000000"/>
          <w:lang w:eastAsia="tr-TR"/>
        </w:rPr>
        <w:t> “2.3.2.Uzun Süreli İstirahat Gerektiren Vakalar İle Kuruma Büyük Mali Yük Getiren Vakalar” başlıklı bölümünün birinci paragrafının son cümlesi aşağıdaki şekilde, </w:t>
      </w:r>
      <w:r w:rsidRPr="002E4F84">
        <w:rPr>
          <w:rFonts w:ascii="Arial" w:eastAsia="Times New Roman" w:hAnsi="Arial" w:cs="Arial"/>
          <w:color w:val="000000"/>
          <w:spacing w:val="-2"/>
          <w:lang w:eastAsia="tr-TR"/>
        </w:rPr>
        <w:t>ikinci ve üçüncü paragrafında yer alan “tutarının 3 katından” ifadesi ise “</w:t>
      </w:r>
      <w:r w:rsidRPr="002E4F84">
        <w:rPr>
          <w:rFonts w:ascii="Arial" w:eastAsia="Times New Roman" w:hAnsi="Arial" w:cs="Arial"/>
          <w:i/>
          <w:iCs/>
          <w:color w:val="000000"/>
          <w:spacing w:val="-2"/>
          <w:lang w:eastAsia="tr-TR"/>
        </w:rPr>
        <w:t>tutarından</w:t>
      </w:r>
      <w:r w:rsidRPr="002E4F84">
        <w:rPr>
          <w:rFonts w:ascii="Arial" w:eastAsia="Times New Roman" w:hAnsi="Arial" w:cs="Arial"/>
          <w:color w:val="000000"/>
          <w:spacing w:val="-2"/>
          <w:lang w:eastAsia="tr-TR"/>
        </w:rPr>
        <w:t>” şeklinde </w:t>
      </w:r>
      <w:r w:rsidRPr="002E4F84">
        <w:rPr>
          <w:rFonts w:ascii="Arial" w:eastAsia="Times New Roman" w:hAnsi="Arial" w:cs="Arial"/>
          <w:color w:val="000000"/>
          <w:lang w:eastAsia="tr-TR"/>
        </w:rPr>
        <w:t>değiştirilmiştir.</w:t>
      </w:r>
    </w:p>
    <w:p w:rsidR="002E4F84" w:rsidRPr="002E4F84" w:rsidRDefault="002E4F84" w:rsidP="008C4C9C">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E4F84">
        <w:rPr>
          <w:rFonts w:ascii="Arial" w:eastAsia="Times New Roman" w:hAnsi="Arial" w:cs="Arial"/>
          <w:color w:val="000000"/>
          <w:spacing w:val="-3"/>
          <w:lang w:eastAsia="tr-TR"/>
        </w:rPr>
        <w:t>“</w:t>
      </w:r>
      <w:r w:rsidRPr="002E4F84">
        <w:rPr>
          <w:rFonts w:ascii="Arial" w:eastAsia="Times New Roman" w:hAnsi="Arial" w:cs="Arial"/>
          <w:i/>
          <w:iCs/>
          <w:color w:val="000000"/>
          <w:spacing w:val="-3"/>
          <w:lang w:eastAsia="tr-TR"/>
        </w:rPr>
        <w:t>Bu değişiklikle birlikte uzun süreli istirahat gerektiren durumlarda denetim talebinde </w:t>
      </w:r>
      <w:r w:rsidRPr="002E4F84">
        <w:rPr>
          <w:rFonts w:ascii="Arial" w:eastAsia="Times New Roman" w:hAnsi="Arial" w:cs="Arial"/>
          <w:i/>
          <w:iCs/>
          <w:color w:val="000000"/>
          <w:lang w:eastAsia="tr-TR"/>
        </w:rPr>
        <w:t>bulunulmayacaktır.</w:t>
      </w:r>
      <w:r w:rsidRPr="002E4F84">
        <w:rPr>
          <w:rFonts w:ascii="Arial" w:eastAsia="Times New Roman" w:hAnsi="Arial" w:cs="Arial"/>
          <w:color w:val="000000"/>
          <w:lang w:eastAsia="tr-TR"/>
        </w:rPr>
        <w:t>”</w:t>
      </w:r>
    </w:p>
    <w:p w:rsidR="002E4F84" w:rsidRPr="002E4F84" w:rsidRDefault="002E4F84" w:rsidP="008C4C9C">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E4F84">
        <w:rPr>
          <w:rFonts w:ascii="Arial" w:eastAsia="Times New Roman" w:hAnsi="Arial" w:cs="Arial"/>
          <w:b/>
          <w:bCs/>
          <w:color w:val="000000"/>
          <w:spacing w:val="-5"/>
          <w:lang w:eastAsia="tr-TR"/>
        </w:rPr>
        <w:t>9- </w:t>
      </w:r>
      <w:r w:rsidRPr="002E4F84">
        <w:rPr>
          <w:rFonts w:ascii="Arial" w:eastAsia="Times New Roman" w:hAnsi="Arial" w:cs="Arial"/>
          <w:color w:val="000000"/>
          <w:spacing w:val="-1"/>
          <w:lang w:eastAsia="tr-TR"/>
        </w:rPr>
        <w:t>“</w:t>
      </w:r>
      <w:proofErr w:type="gramStart"/>
      <w:r w:rsidRPr="002E4F84">
        <w:rPr>
          <w:rFonts w:ascii="Arial" w:eastAsia="Times New Roman" w:hAnsi="Arial" w:cs="Arial"/>
          <w:color w:val="000000"/>
          <w:spacing w:val="-1"/>
          <w:lang w:eastAsia="tr-TR"/>
        </w:rPr>
        <w:t>2.5</w:t>
      </w:r>
      <w:proofErr w:type="gramEnd"/>
      <w:r w:rsidRPr="002E4F84">
        <w:rPr>
          <w:rFonts w:ascii="Arial" w:eastAsia="Times New Roman" w:hAnsi="Arial" w:cs="Arial"/>
          <w:color w:val="000000"/>
          <w:spacing w:val="-1"/>
          <w:lang w:eastAsia="tr-TR"/>
        </w:rPr>
        <w:t>.İş Kazası ve Meslek Hastalığı Soruşturmalarının Kurum Müfettişlerince </w:t>
      </w:r>
      <w:r w:rsidRPr="002E4F84">
        <w:rPr>
          <w:rFonts w:ascii="Arial" w:eastAsia="Times New Roman" w:hAnsi="Arial" w:cs="Arial"/>
          <w:color w:val="000000"/>
          <w:lang w:eastAsia="tr-TR"/>
        </w:rPr>
        <w:t>Yapılması” başlığı “</w:t>
      </w:r>
      <w:r w:rsidRPr="002E4F84">
        <w:rPr>
          <w:rFonts w:ascii="Arial" w:eastAsia="Times New Roman" w:hAnsi="Arial" w:cs="Arial"/>
          <w:i/>
          <w:iCs/>
          <w:color w:val="000000"/>
          <w:lang w:eastAsia="tr-TR"/>
        </w:rPr>
        <w:t>2.5.İş Kazası ve Meslek Hastalığı Soruşturmalarında Esas Alınacak Denetim Raporları" </w:t>
      </w:r>
      <w:r w:rsidRPr="002E4F84">
        <w:rPr>
          <w:rFonts w:ascii="Arial" w:eastAsia="Times New Roman" w:hAnsi="Arial" w:cs="Arial"/>
          <w:color w:val="000000"/>
          <w:lang w:eastAsia="tr-TR"/>
        </w:rPr>
        <w:t>şeklinde değiştirilmiştir.</w:t>
      </w:r>
    </w:p>
    <w:p w:rsidR="002E4F84" w:rsidRPr="002E4F84" w:rsidRDefault="002E4F84" w:rsidP="008C4C9C">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E4F84">
        <w:rPr>
          <w:rFonts w:ascii="Arial" w:eastAsia="Times New Roman" w:hAnsi="Arial" w:cs="Arial"/>
          <w:b/>
          <w:bCs/>
          <w:color w:val="000000"/>
          <w:spacing w:val="-5"/>
          <w:lang w:eastAsia="tr-TR"/>
        </w:rPr>
        <w:t>10- </w:t>
      </w:r>
      <w:r w:rsidRPr="002E4F84">
        <w:rPr>
          <w:rFonts w:ascii="Arial" w:eastAsia="Times New Roman" w:hAnsi="Arial" w:cs="Arial"/>
          <w:color w:val="000000"/>
          <w:spacing w:val="-1"/>
          <w:lang w:eastAsia="tr-TR"/>
        </w:rPr>
        <w:t>“</w:t>
      </w:r>
      <w:proofErr w:type="gramStart"/>
      <w:r w:rsidRPr="002E4F84">
        <w:rPr>
          <w:rFonts w:ascii="Arial" w:eastAsia="Times New Roman" w:hAnsi="Arial" w:cs="Arial"/>
          <w:color w:val="000000"/>
          <w:spacing w:val="-1"/>
          <w:lang w:eastAsia="tr-TR"/>
        </w:rPr>
        <w:t>2.5</w:t>
      </w:r>
      <w:proofErr w:type="gramEnd"/>
      <w:r w:rsidRPr="002E4F84">
        <w:rPr>
          <w:rFonts w:ascii="Arial" w:eastAsia="Times New Roman" w:hAnsi="Arial" w:cs="Arial"/>
          <w:color w:val="000000"/>
          <w:spacing w:val="-1"/>
          <w:lang w:eastAsia="tr-TR"/>
        </w:rPr>
        <w:t>.İş Kazası ve Meslek Hastalığı Soruşturmalarının Kurum Müfettişlerince </w:t>
      </w:r>
      <w:r w:rsidRPr="002E4F84">
        <w:rPr>
          <w:rFonts w:ascii="Arial" w:eastAsia="Times New Roman" w:hAnsi="Arial" w:cs="Arial"/>
          <w:color w:val="000000"/>
          <w:lang w:eastAsia="tr-TR"/>
        </w:rPr>
        <w:t>Yapılması” başlıklı bölümünün bir, iki, üç, dört, yedi, dokuz, on bir, on iki, on üç ve on dördüncü paragrafları metinden çıkarılmış, beşinci paragrafında yer alan “Kurum </w:t>
      </w:r>
      <w:r w:rsidRPr="002E4F84">
        <w:rPr>
          <w:rFonts w:ascii="Arial" w:eastAsia="Times New Roman" w:hAnsi="Arial" w:cs="Arial"/>
          <w:color w:val="000000"/>
          <w:spacing w:val="-1"/>
          <w:lang w:eastAsia="tr-TR"/>
        </w:rPr>
        <w:t>müfettişlerince düzenlenen raporlarda iş kazası tespiti yapılmış olsa dahi, işveren ve üçüncü </w:t>
      </w:r>
      <w:r w:rsidRPr="002E4F84">
        <w:rPr>
          <w:rFonts w:ascii="Arial" w:eastAsia="Times New Roman" w:hAnsi="Arial" w:cs="Arial"/>
          <w:color w:val="000000"/>
          <w:spacing w:val="-2"/>
          <w:lang w:eastAsia="tr-TR"/>
        </w:rPr>
        <w:t>kişilerin sorumluluğu ile sigortalıya ödenen geçici iş göremezlik ödeneklerinden indirimin ne oranda yapılacağı ve kusur oranlarına ilişkin bir tespitin yapılamaması veya Kurumumuz </w:t>
      </w:r>
      <w:r w:rsidRPr="002E4F84">
        <w:rPr>
          <w:rFonts w:ascii="Arial" w:eastAsia="Times New Roman" w:hAnsi="Arial" w:cs="Arial"/>
          <w:color w:val="000000"/>
          <w:lang w:eastAsia="tr-TR"/>
        </w:rPr>
        <w:t>müfettişlerince” ifadesi “</w:t>
      </w:r>
      <w:r w:rsidRPr="002E4F84">
        <w:rPr>
          <w:rFonts w:ascii="Arial" w:eastAsia="Times New Roman" w:hAnsi="Arial" w:cs="Arial"/>
          <w:i/>
          <w:iCs/>
          <w:color w:val="000000"/>
          <w:lang w:eastAsia="tr-TR"/>
        </w:rPr>
        <w:t xml:space="preserve">Kurumun denetim ve kontrol ile yetkili görevlileri </w:t>
      </w:r>
      <w:r w:rsidRPr="002E4F84">
        <w:rPr>
          <w:rFonts w:ascii="Arial" w:eastAsia="Times New Roman" w:hAnsi="Arial" w:cs="Arial"/>
          <w:i/>
          <w:iCs/>
          <w:color w:val="000000"/>
          <w:lang w:eastAsia="tr-TR"/>
        </w:rPr>
        <w:lastRenderedPageBreak/>
        <w:t>tarafından</w:t>
      </w:r>
      <w:r w:rsidRPr="002E4F84">
        <w:rPr>
          <w:rFonts w:ascii="Arial" w:eastAsia="Times New Roman" w:hAnsi="Arial" w:cs="Arial"/>
          <w:color w:val="000000"/>
          <w:lang w:eastAsia="tr-TR"/>
        </w:rPr>
        <w:t>”, altıncı paragrafında yer alan “Kurum müfettişlerince” ifadesi “</w:t>
      </w:r>
      <w:r w:rsidRPr="002E4F84">
        <w:rPr>
          <w:rFonts w:ascii="Arial" w:eastAsia="Times New Roman" w:hAnsi="Arial" w:cs="Arial"/>
          <w:i/>
          <w:iCs/>
          <w:color w:val="000000"/>
          <w:lang w:eastAsia="tr-TR"/>
        </w:rPr>
        <w:t>Kurumun denetim ve kontrol ile yetkili görevlileri tarafından </w:t>
      </w:r>
      <w:r w:rsidRPr="002E4F84">
        <w:rPr>
          <w:rFonts w:ascii="Arial" w:eastAsia="Times New Roman" w:hAnsi="Arial" w:cs="Arial"/>
          <w:color w:val="000000"/>
          <w:lang w:eastAsia="tr-TR"/>
        </w:rPr>
        <w:t>düzenlenen </w:t>
      </w:r>
      <w:r w:rsidRPr="002E4F84">
        <w:rPr>
          <w:rFonts w:ascii="Arial" w:eastAsia="Times New Roman" w:hAnsi="Arial" w:cs="Arial"/>
          <w:i/>
          <w:iCs/>
          <w:color w:val="000000"/>
          <w:lang w:eastAsia="tr-TR"/>
        </w:rPr>
        <w:t>raporlarda</w:t>
      </w:r>
      <w:r w:rsidRPr="002E4F84">
        <w:rPr>
          <w:rFonts w:ascii="Arial" w:eastAsia="Times New Roman" w:hAnsi="Arial" w:cs="Arial"/>
          <w:color w:val="000000"/>
          <w:lang w:eastAsia="tr-TR"/>
        </w:rPr>
        <w:t>” şeklinde, onuncu paragrafı ise </w:t>
      </w:r>
      <w:r w:rsidRPr="002E4F84">
        <w:rPr>
          <w:rFonts w:ascii="Arial" w:eastAsia="Times New Roman" w:hAnsi="Arial" w:cs="Arial"/>
          <w:i/>
          <w:iCs/>
          <w:color w:val="000000"/>
          <w:spacing w:val="-2"/>
          <w:lang w:eastAsia="tr-TR"/>
        </w:rPr>
        <w:t>aşağıdaki </w:t>
      </w:r>
      <w:r w:rsidRPr="002E4F84">
        <w:rPr>
          <w:rFonts w:ascii="Arial" w:eastAsia="Times New Roman" w:hAnsi="Arial" w:cs="Arial"/>
          <w:color w:val="000000"/>
          <w:spacing w:val="-2"/>
          <w:lang w:eastAsia="tr-TR"/>
        </w:rPr>
        <w:t>şekilde değiştirilmiş ve sekizinci paragraftan sonra gelmek üzere "</w:t>
      </w:r>
      <w:r w:rsidRPr="002E4F84">
        <w:rPr>
          <w:rFonts w:ascii="Arial" w:eastAsia="Times New Roman" w:hAnsi="Arial" w:cs="Arial"/>
          <w:i/>
          <w:iCs/>
          <w:color w:val="000000"/>
          <w:spacing w:val="-2"/>
          <w:lang w:eastAsia="tr-TR"/>
        </w:rPr>
        <w:t>gerekmektedir.</w:t>
      </w:r>
      <w:r w:rsidRPr="002E4F84">
        <w:rPr>
          <w:rFonts w:ascii="Arial" w:eastAsia="Times New Roman" w:hAnsi="Arial" w:cs="Arial"/>
          <w:color w:val="000000"/>
          <w:spacing w:val="-2"/>
          <w:lang w:eastAsia="tr-TR"/>
        </w:rPr>
        <w:t>" </w:t>
      </w:r>
      <w:r w:rsidRPr="002E4F84">
        <w:rPr>
          <w:rFonts w:ascii="Arial" w:eastAsia="Times New Roman" w:hAnsi="Arial" w:cs="Arial"/>
          <w:color w:val="000000"/>
          <w:lang w:eastAsia="tr-TR"/>
        </w:rPr>
        <w:t>ifadesi eklenmiştir.</w:t>
      </w:r>
    </w:p>
    <w:p w:rsidR="002E4F84" w:rsidRPr="002E4F84" w:rsidRDefault="002E4F84" w:rsidP="008C4C9C">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2E4F84">
        <w:rPr>
          <w:rFonts w:ascii="Arial" w:eastAsia="Times New Roman" w:hAnsi="Arial" w:cs="Arial"/>
          <w:color w:val="000000"/>
          <w:spacing w:val="-2"/>
          <w:lang w:eastAsia="tr-TR"/>
        </w:rPr>
        <w:t>“</w:t>
      </w:r>
      <w:r w:rsidRPr="002E4F84">
        <w:rPr>
          <w:rFonts w:ascii="Arial" w:eastAsia="Times New Roman" w:hAnsi="Arial" w:cs="Arial"/>
          <w:i/>
          <w:iCs/>
          <w:color w:val="000000"/>
          <w:spacing w:val="-2"/>
          <w:lang w:eastAsia="tr-TR"/>
        </w:rPr>
        <w:t>İş kazasının Kısa Vadeli Sigorta Servisi veya İş Kazası Tespit Komisyonu tarafından tespit edilmesi ancak daha sonra gerek sigortalının meslekte kazanma gücü kayıp oranının % </w:t>
      </w:r>
      <w:r w:rsidRPr="002E4F84">
        <w:rPr>
          <w:rFonts w:ascii="Arial" w:eastAsia="Times New Roman" w:hAnsi="Arial" w:cs="Arial"/>
          <w:i/>
          <w:iCs/>
          <w:color w:val="000000"/>
          <w:spacing w:val="-1"/>
          <w:lang w:eastAsia="tr-TR"/>
        </w:rPr>
        <w:t>10 veya üzerinde çıkması, gerekse kusur oranlarının tespiti amacıyla dosyanın denetime </w:t>
      </w:r>
      <w:r w:rsidRPr="002E4F84">
        <w:rPr>
          <w:rFonts w:ascii="Arial" w:eastAsia="Times New Roman" w:hAnsi="Arial" w:cs="Arial"/>
          <w:i/>
          <w:iCs/>
          <w:color w:val="000000"/>
          <w:lang w:eastAsia="tr-TR"/>
        </w:rPr>
        <w:t xml:space="preserve">gönderilmesi durumunda, soruşturma sonucu meydana gelen olayın/kazanın iş kazası olmadığının anlaşılması halinde, denetim raporu esas alınacaktır. </w:t>
      </w:r>
      <w:proofErr w:type="gramEnd"/>
      <w:r w:rsidRPr="002E4F84">
        <w:rPr>
          <w:rFonts w:ascii="Arial" w:eastAsia="Times New Roman" w:hAnsi="Arial" w:cs="Arial"/>
          <w:i/>
          <w:iCs/>
          <w:color w:val="000000"/>
          <w:lang w:eastAsia="tr-TR"/>
        </w:rPr>
        <w:t>Buna göre kısa vadeli sigorta servisi personelince sigortalıya ödenmiş ise geçici iş göremezlik ödenekleri </w:t>
      </w:r>
      <w:r w:rsidRPr="002E4F84">
        <w:rPr>
          <w:rFonts w:ascii="Arial" w:eastAsia="Times New Roman" w:hAnsi="Arial" w:cs="Arial"/>
          <w:i/>
          <w:iCs/>
          <w:color w:val="000000"/>
          <w:spacing w:val="-2"/>
          <w:lang w:eastAsia="tr-TR"/>
        </w:rPr>
        <w:t>Tahsil/Tediye ekranında iş kazası sigortası kolundan hastalık sigortası koluna çevrilerek 2 günlük kesinti yapılacaktır. Şayet sigortalı hakkında ödeneğe esas iş göremezlik raporunun </w:t>
      </w:r>
      <w:r w:rsidRPr="002E4F84">
        <w:rPr>
          <w:rFonts w:ascii="Arial" w:eastAsia="Times New Roman" w:hAnsi="Arial" w:cs="Arial"/>
          <w:i/>
          <w:iCs/>
          <w:color w:val="000000"/>
          <w:lang w:eastAsia="tr-TR"/>
        </w:rPr>
        <w:t>başladığı tarihten önceki son bir yıl içinde en az 90 gün kısa vadeli sigorta primi </w:t>
      </w:r>
      <w:r w:rsidRPr="002E4F84">
        <w:rPr>
          <w:rFonts w:ascii="Arial" w:eastAsia="Times New Roman" w:hAnsi="Arial" w:cs="Arial"/>
          <w:i/>
          <w:iCs/>
          <w:color w:val="000000"/>
          <w:spacing w:val="-2"/>
          <w:lang w:eastAsia="tr-TR"/>
        </w:rPr>
        <w:t>bildirilmemiş ise yersiz ödeme işlemi yapılacak, ayrıca sürekli iş göremezlik geliri bağlanmış ise dosya, gereği yapılmak üzere ilgili ünitenin emeklilik servisine gönderilecektir.</w:t>
      </w:r>
      <w:r w:rsidRPr="002E4F84">
        <w:rPr>
          <w:rFonts w:ascii="Arial" w:eastAsia="Times New Roman" w:hAnsi="Arial" w:cs="Arial"/>
          <w:color w:val="000000"/>
          <w:spacing w:val="-2"/>
          <w:lang w:eastAsia="tr-TR"/>
        </w:rPr>
        <w:t>”</w:t>
      </w:r>
    </w:p>
    <w:p w:rsidR="002E4F84" w:rsidRPr="002E4F84" w:rsidRDefault="002E4F84" w:rsidP="008C4C9C">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2E4F84">
        <w:rPr>
          <w:rFonts w:ascii="Arial" w:eastAsia="Times New Roman" w:hAnsi="Arial" w:cs="Arial"/>
          <w:b/>
          <w:bCs/>
          <w:color w:val="000000"/>
          <w:spacing w:val="-3"/>
          <w:lang w:eastAsia="tr-TR"/>
        </w:rPr>
        <w:t>11- </w:t>
      </w:r>
      <w:r w:rsidRPr="002E4F84">
        <w:rPr>
          <w:rFonts w:ascii="Arial" w:eastAsia="Times New Roman" w:hAnsi="Arial" w:cs="Arial"/>
          <w:color w:val="000000"/>
          <w:spacing w:val="-2"/>
          <w:lang w:eastAsia="tr-TR"/>
        </w:rPr>
        <w:t>"6.6.2.E-Ödenek Sistemi İçerisindeki Tahsilat/Tediye Ekranları Altında Yer Alan </w:t>
      </w:r>
      <w:r w:rsidRPr="002E4F84">
        <w:rPr>
          <w:rFonts w:ascii="Arial" w:eastAsia="Times New Roman" w:hAnsi="Arial" w:cs="Arial"/>
          <w:color w:val="000000"/>
          <w:lang w:eastAsia="tr-TR"/>
        </w:rPr>
        <w:t>e-Rapor Manuel Ödeme Sisteminden Yapılacak Ödemeler ve Dikkat Edilecek Hususlar" </w:t>
      </w:r>
      <w:r w:rsidRPr="002E4F84">
        <w:rPr>
          <w:rFonts w:ascii="Arial" w:eastAsia="Times New Roman" w:hAnsi="Arial" w:cs="Arial"/>
          <w:color w:val="000000"/>
          <w:spacing w:val="-2"/>
          <w:lang w:eastAsia="tr-TR"/>
        </w:rPr>
        <w:t>başlıklı bölümünün birinci paragrafında yer alan "işveren tarafından çalışmadı bildirimi </w:t>
      </w:r>
      <w:r w:rsidRPr="002E4F84">
        <w:rPr>
          <w:rFonts w:ascii="Arial" w:eastAsia="Times New Roman" w:hAnsi="Arial" w:cs="Arial"/>
          <w:color w:val="000000"/>
          <w:spacing w:val="-1"/>
          <w:lang w:eastAsia="tr-TR"/>
        </w:rPr>
        <w:t>aranmaksızın, anılan raporlara, sistem tarafından takip numarası verilmiş olması şartıyla," </w:t>
      </w:r>
      <w:r w:rsidRPr="002E4F84">
        <w:rPr>
          <w:rFonts w:ascii="Arial" w:eastAsia="Times New Roman" w:hAnsi="Arial" w:cs="Arial"/>
          <w:color w:val="000000"/>
          <w:lang w:eastAsia="tr-TR"/>
        </w:rPr>
        <w:t>ifadesi ile "Ekranları Altında Yer Alan e-Rapor Manuel Ödeme Sisteminden" ifadesi metinden çıkarılmış, "Tediye" ifadesinden sonra gelmek üzere "</w:t>
      </w:r>
      <w:r w:rsidRPr="002E4F84">
        <w:rPr>
          <w:rFonts w:ascii="Arial" w:eastAsia="Times New Roman" w:hAnsi="Arial" w:cs="Arial"/>
          <w:i/>
          <w:iCs/>
          <w:color w:val="000000"/>
          <w:lang w:eastAsia="tr-TR"/>
        </w:rPr>
        <w:t>menüsünden</w:t>
      </w:r>
      <w:r w:rsidRPr="002E4F84">
        <w:rPr>
          <w:rFonts w:ascii="Arial" w:eastAsia="Times New Roman" w:hAnsi="Arial" w:cs="Arial"/>
          <w:color w:val="000000"/>
          <w:lang w:eastAsia="tr-TR"/>
        </w:rPr>
        <w:t>" ifadesi eklenmiştir.</w:t>
      </w:r>
      <w:proofErr w:type="gramEnd"/>
    </w:p>
    <w:p w:rsidR="002E4F84" w:rsidRPr="002E4F84" w:rsidRDefault="002E4F84" w:rsidP="008C4C9C">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E4F84">
        <w:rPr>
          <w:rFonts w:ascii="Arial" w:eastAsia="Times New Roman" w:hAnsi="Arial" w:cs="Arial"/>
          <w:b/>
          <w:bCs/>
          <w:color w:val="000000"/>
          <w:spacing w:val="-3"/>
          <w:lang w:eastAsia="tr-TR"/>
        </w:rPr>
        <w:t>12- </w:t>
      </w:r>
      <w:r w:rsidRPr="002E4F84">
        <w:rPr>
          <w:rFonts w:ascii="Arial" w:eastAsia="Times New Roman" w:hAnsi="Arial" w:cs="Arial"/>
          <w:color w:val="000000"/>
          <w:lang w:eastAsia="tr-TR"/>
        </w:rPr>
        <w:t>“</w:t>
      </w:r>
      <w:proofErr w:type="gramStart"/>
      <w:r w:rsidRPr="002E4F84">
        <w:rPr>
          <w:rFonts w:ascii="Arial" w:eastAsia="Times New Roman" w:hAnsi="Arial" w:cs="Arial"/>
          <w:color w:val="000000"/>
          <w:lang w:eastAsia="tr-TR"/>
        </w:rPr>
        <w:t>6.7</w:t>
      </w:r>
      <w:proofErr w:type="gramEnd"/>
      <w:r w:rsidRPr="002E4F84">
        <w:rPr>
          <w:rFonts w:ascii="Arial" w:eastAsia="Times New Roman" w:hAnsi="Arial" w:cs="Arial"/>
          <w:color w:val="000000"/>
          <w:lang w:eastAsia="tr-TR"/>
        </w:rPr>
        <w:t>.Çalışılmadığına Dair Bildirim Girişi” başlıklı bölümünün üçüncü paragrafında yer alan “halinde” ifadesinden sonra gelmek üzere “</w:t>
      </w:r>
      <w:r w:rsidRPr="002E4F84">
        <w:rPr>
          <w:rFonts w:ascii="Arial" w:eastAsia="Times New Roman" w:hAnsi="Arial" w:cs="Arial"/>
          <w:i/>
          <w:iCs/>
          <w:color w:val="000000"/>
          <w:lang w:eastAsia="tr-TR"/>
        </w:rPr>
        <w:t>, sigortalı adına 30 gün </w:t>
      </w:r>
      <w:r w:rsidRPr="002E4F84">
        <w:rPr>
          <w:rFonts w:ascii="Arial" w:eastAsia="Times New Roman" w:hAnsi="Arial" w:cs="Arial"/>
          <w:i/>
          <w:iCs/>
          <w:color w:val="000000"/>
          <w:spacing w:val="-3"/>
          <w:lang w:eastAsia="tr-TR"/>
        </w:rPr>
        <w:t>veya istirahat süresi ile uyumlu olmayacak şekilde fazla prim ödeme gün sayısı bildirilmesi </w:t>
      </w:r>
      <w:r w:rsidRPr="002E4F84">
        <w:rPr>
          <w:rFonts w:ascii="Arial" w:eastAsia="Times New Roman" w:hAnsi="Arial" w:cs="Arial"/>
          <w:i/>
          <w:iCs/>
          <w:color w:val="000000"/>
          <w:lang w:eastAsia="tr-TR"/>
        </w:rPr>
        <w:t>durumu hariç olmak üzere</w:t>
      </w:r>
      <w:r w:rsidRPr="002E4F84">
        <w:rPr>
          <w:rFonts w:ascii="Arial" w:eastAsia="Times New Roman" w:hAnsi="Arial" w:cs="Arial"/>
          <w:color w:val="000000"/>
          <w:lang w:eastAsia="tr-TR"/>
        </w:rPr>
        <w:t>” ifadesi eklenmiş, “ödenebilecektir” ifadesi “</w:t>
      </w:r>
      <w:r w:rsidRPr="002E4F84">
        <w:rPr>
          <w:rFonts w:ascii="Arial" w:eastAsia="Times New Roman" w:hAnsi="Arial" w:cs="Arial"/>
          <w:i/>
          <w:iCs/>
          <w:color w:val="000000"/>
          <w:lang w:eastAsia="tr-TR"/>
        </w:rPr>
        <w:t>ödenecektir</w:t>
      </w:r>
      <w:r w:rsidRPr="002E4F84">
        <w:rPr>
          <w:rFonts w:ascii="Arial" w:eastAsia="Times New Roman" w:hAnsi="Arial" w:cs="Arial"/>
          <w:color w:val="000000"/>
          <w:lang w:eastAsia="tr-TR"/>
        </w:rPr>
        <w:t>” </w:t>
      </w:r>
      <w:r w:rsidRPr="002E4F84">
        <w:rPr>
          <w:rFonts w:ascii="Arial" w:eastAsia="Times New Roman" w:hAnsi="Arial" w:cs="Arial"/>
          <w:color w:val="000000"/>
          <w:spacing w:val="-1"/>
          <w:lang w:eastAsia="tr-TR"/>
        </w:rPr>
        <w:t>şeklinde değiştirilmiş ve bu paragraftan sonra gelmek üzere aşağıdaki örnekler eklenmiş ve </w:t>
      </w:r>
      <w:r w:rsidRPr="002E4F84">
        <w:rPr>
          <w:rFonts w:ascii="Arial" w:eastAsia="Times New Roman" w:hAnsi="Arial" w:cs="Arial"/>
          <w:color w:val="000000"/>
          <w:lang w:eastAsia="tr-TR"/>
        </w:rPr>
        <w:t>diğer örnekler buna göre yeniden numaralandırılmıştır.</w:t>
      </w:r>
    </w:p>
    <w:p w:rsidR="002E4F84" w:rsidRPr="002E4F84" w:rsidRDefault="002E4F84" w:rsidP="008C4C9C">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E4F84">
        <w:rPr>
          <w:rFonts w:ascii="Arial" w:eastAsia="Times New Roman" w:hAnsi="Arial" w:cs="Arial"/>
          <w:color w:val="000000"/>
          <w:spacing w:val="-2"/>
          <w:lang w:eastAsia="tr-TR"/>
        </w:rPr>
        <w:t>“</w:t>
      </w:r>
      <w:r w:rsidRPr="002E4F84">
        <w:rPr>
          <w:rFonts w:ascii="Arial" w:eastAsia="Times New Roman" w:hAnsi="Arial" w:cs="Arial"/>
          <w:b/>
          <w:bCs/>
          <w:i/>
          <w:iCs/>
          <w:color w:val="000000"/>
          <w:spacing w:val="-2"/>
          <w:lang w:eastAsia="tr-TR"/>
        </w:rPr>
        <w:t>Örnek-1: </w:t>
      </w:r>
      <w:r w:rsidRPr="002E4F84">
        <w:rPr>
          <w:rFonts w:ascii="Arial" w:eastAsia="Times New Roman" w:hAnsi="Arial" w:cs="Arial"/>
          <w:i/>
          <w:iCs/>
          <w:color w:val="000000"/>
          <w:spacing w:val="-2"/>
          <w:lang w:eastAsia="tr-TR"/>
        </w:rPr>
        <w:t>03.06.2019 – 12.06.2019 tarihleri arasında istirahatli olan sigortalı adına Haziran/2019 ayı için aylık prim ve hizmet belgesinde 30 günlük prim bildirilmiş ve ayrıca </w:t>
      </w:r>
      <w:r w:rsidRPr="002E4F84">
        <w:rPr>
          <w:rFonts w:ascii="Arial" w:eastAsia="Times New Roman" w:hAnsi="Arial" w:cs="Arial"/>
          <w:i/>
          <w:iCs/>
          <w:color w:val="000000"/>
          <w:lang w:eastAsia="tr-TR"/>
        </w:rPr>
        <w:t>çalışılmadığına dair bildirim yapılmamıştır. Bu durumda sigortalı adına “çalışmadı” </w:t>
      </w:r>
      <w:r w:rsidRPr="002E4F84">
        <w:rPr>
          <w:rFonts w:ascii="Arial" w:eastAsia="Times New Roman" w:hAnsi="Arial" w:cs="Arial"/>
          <w:i/>
          <w:iCs/>
          <w:color w:val="000000"/>
          <w:spacing w:val="-2"/>
          <w:lang w:eastAsia="tr-TR"/>
        </w:rPr>
        <w:t>şeklinde bildirim yapılmadığı sürece geçici iş göremezlik ödeneği ödenmeyecektir.</w:t>
      </w:r>
    </w:p>
    <w:p w:rsidR="002E4F84" w:rsidRPr="002E4F84" w:rsidRDefault="002E4F84" w:rsidP="008C4C9C">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E4F84">
        <w:rPr>
          <w:rFonts w:ascii="Arial" w:eastAsia="Times New Roman" w:hAnsi="Arial" w:cs="Arial"/>
          <w:b/>
          <w:bCs/>
          <w:i/>
          <w:iCs/>
          <w:color w:val="000000"/>
          <w:lang w:eastAsia="tr-TR"/>
        </w:rPr>
        <w:t>Örnek-2: </w:t>
      </w:r>
      <w:r w:rsidRPr="002E4F84">
        <w:rPr>
          <w:rFonts w:ascii="Arial" w:eastAsia="Times New Roman" w:hAnsi="Arial" w:cs="Arial"/>
          <w:i/>
          <w:iCs/>
          <w:color w:val="000000"/>
          <w:lang w:eastAsia="tr-TR"/>
        </w:rPr>
        <w:t>06.05.2019 – 15.05.2019 tarihleri arasında istirahat raporu bulunan </w:t>
      </w:r>
      <w:r w:rsidRPr="002E4F84">
        <w:rPr>
          <w:rFonts w:ascii="Arial" w:eastAsia="Times New Roman" w:hAnsi="Arial" w:cs="Arial"/>
          <w:i/>
          <w:iCs/>
          <w:color w:val="000000"/>
          <w:spacing w:val="-3"/>
          <w:lang w:eastAsia="tr-TR"/>
        </w:rPr>
        <w:t>sigortalı adına aylık prim ve hizmet belgesi ile Mayıs/2019 ayı için 25 günlük prim bildirilmiş </w:t>
      </w:r>
      <w:r w:rsidRPr="002E4F84">
        <w:rPr>
          <w:rFonts w:ascii="Arial" w:eastAsia="Times New Roman" w:hAnsi="Arial" w:cs="Arial"/>
          <w:i/>
          <w:iCs/>
          <w:color w:val="000000"/>
          <w:lang w:eastAsia="tr-TR"/>
        </w:rPr>
        <w:t>ve eksik gün nedeni olarak “12-Birden Fazla” seçimi yapılmıştır. Bu durumda eksik gün </w:t>
      </w:r>
      <w:r w:rsidRPr="002E4F84">
        <w:rPr>
          <w:rFonts w:ascii="Arial" w:eastAsia="Times New Roman" w:hAnsi="Arial" w:cs="Arial"/>
          <w:i/>
          <w:iCs/>
          <w:color w:val="000000"/>
          <w:spacing w:val="-1"/>
          <w:lang w:eastAsia="tr-TR"/>
        </w:rPr>
        <w:t>süresi ile istirahat süresi uyumlu olmadığından ve eksik gün nedeni “1-İstirahat” olarak </w:t>
      </w:r>
      <w:r w:rsidRPr="002E4F84">
        <w:rPr>
          <w:rFonts w:ascii="Arial" w:eastAsia="Times New Roman" w:hAnsi="Arial" w:cs="Arial"/>
          <w:i/>
          <w:iCs/>
          <w:color w:val="000000"/>
          <w:spacing w:val="-2"/>
          <w:lang w:eastAsia="tr-TR"/>
        </w:rPr>
        <w:t>bildirilmediğinden, sigortalı adına “çalışmadı” şeklinde bildirim yapılmadığı sürece geçici iş </w:t>
      </w:r>
      <w:r w:rsidRPr="002E4F84">
        <w:rPr>
          <w:rFonts w:ascii="Arial" w:eastAsia="Times New Roman" w:hAnsi="Arial" w:cs="Arial"/>
          <w:i/>
          <w:iCs/>
          <w:color w:val="000000"/>
          <w:lang w:eastAsia="tr-TR"/>
        </w:rPr>
        <w:t>göremezlik ödeneği ödenmeyecektir.</w:t>
      </w:r>
    </w:p>
    <w:p w:rsidR="002E4F84" w:rsidRPr="002E4F84" w:rsidRDefault="002E4F84" w:rsidP="008C4C9C">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E4F84">
        <w:rPr>
          <w:rFonts w:ascii="Arial" w:eastAsia="Times New Roman" w:hAnsi="Arial" w:cs="Arial"/>
          <w:b/>
          <w:bCs/>
          <w:i/>
          <w:iCs/>
          <w:color w:val="000000"/>
          <w:lang w:eastAsia="tr-TR"/>
        </w:rPr>
        <w:t>Örnek-3: </w:t>
      </w:r>
      <w:r w:rsidRPr="002E4F84">
        <w:rPr>
          <w:rFonts w:ascii="Arial" w:eastAsia="Times New Roman" w:hAnsi="Arial" w:cs="Arial"/>
          <w:i/>
          <w:iCs/>
          <w:color w:val="000000"/>
          <w:lang w:eastAsia="tr-TR"/>
        </w:rPr>
        <w:t>08.07.2019 – 17.07.2019 tarihleri arasında istirahat raporu bulunan sigortalı adına aylık prim ve hizmet belgesi ile Temmuz/2019 ayı için 5 günlük prim bildirilmiş ve eksik gün nedeni olarak “12-Birden Fazla” seçimi yapılmıştır. Bu durumda </w:t>
      </w:r>
      <w:r w:rsidRPr="002E4F84">
        <w:rPr>
          <w:rFonts w:ascii="Arial" w:eastAsia="Times New Roman" w:hAnsi="Arial" w:cs="Arial"/>
          <w:i/>
          <w:iCs/>
          <w:color w:val="000000"/>
          <w:spacing w:val="-3"/>
          <w:lang w:eastAsia="tr-TR"/>
        </w:rPr>
        <w:t>sigortalı adına bildirilen prim gün sayısı, istirahat süresine uyumlu kabul edilecek ve bildirim </w:t>
      </w:r>
      <w:r w:rsidRPr="002E4F84">
        <w:rPr>
          <w:rFonts w:ascii="Arial" w:eastAsia="Times New Roman" w:hAnsi="Arial" w:cs="Arial"/>
          <w:i/>
          <w:iCs/>
          <w:color w:val="000000"/>
          <w:lang w:eastAsia="tr-TR"/>
        </w:rPr>
        <w:t>süresinin geçmiş olması ancak herhangi bir yöntemle çalışılmadığına dair bildirim </w:t>
      </w:r>
      <w:r w:rsidRPr="002E4F84">
        <w:rPr>
          <w:rFonts w:ascii="Arial" w:eastAsia="Times New Roman" w:hAnsi="Arial" w:cs="Arial"/>
          <w:i/>
          <w:iCs/>
          <w:color w:val="000000"/>
          <w:spacing w:val="-2"/>
          <w:lang w:eastAsia="tr-TR"/>
        </w:rPr>
        <w:t>yapılmamış olması halinde geçici iş göremezlik ödeneği ödenecektir.</w:t>
      </w:r>
      <w:r w:rsidRPr="002E4F84">
        <w:rPr>
          <w:rFonts w:ascii="Arial" w:eastAsia="Times New Roman" w:hAnsi="Arial" w:cs="Arial"/>
          <w:color w:val="000000"/>
          <w:spacing w:val="-2"/>
          <w:lang w:eastAsia="tr-TR"/>
        </w:rPr>
        <w:t>”</w:t>
      </w:r>
    </w:p>
    <w:p w:rsidR="002E4F84" w:rsidRPr="002E4F84" w:rsidRDefault="002E4F84" w:rsidP="008C4C9C">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E4F84">
        <w:rPr>
          <w:rFonts w:ascii="Arial" w:eastAsia="Times New Roman" w:hAnsi="Arial" w:cs="Arial"/>
          <w:b/>
          <w:bCs/>
          <w:color w:val="000000"/>
          <w:spacing w:val="-3"/>
          <w:lang w:eastAsia="tr-TR"/>
        </w:rPr>
        <w:t>13-</w:t>
      </w:r>
      <w:r w:rsidRPr="002E4F84">
        <w:rPr>
          <w:rFonts w:ascii="Arial" w:eastAsia="Times New Roman" w:hAnsi="Arial" w:cs="Arial"/>
          <w:color w:val="000000"/>
          <w:spacing w:val="-2"/>
          <w:lang w:eastAsia="tr-TR"/>
        </w:rPr>
        <w:t> "6.7.2.Kâğıt Ortamında Düzenlenen Raporlar İçin Çalışılmadığına Dair Bildirim Giriş İşlemleri" başlıklı bölümünün dördüncü paragrafı metinden çıkarılmıştır.</w:t>
      </w:r>
    </w:p>
    <w:p w:rsidR="002E4F84" w:rsidRPr="002E4F84" w:rsidRDefault="002E4F84" w:rsidP="008C4C9C">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E4F84">
        <w:rPr>
          <w:rFonts w:ascii="Arial" w:eastAsia="Times New Roman" w:hAnsi="Arial" w:cs="Arial"/>
          <w:b/>
          <w:bCs/>
          <w:color w:val="000000"/>
          <w:spacing w:val="-3"/>
          <w:lang w:eastAsia="tr-TR"/>
        </w:rPr>
        <w:t>14-</w:t>
      </w:r>
      <w:r w:rsidRPr="002E4F84">
        <w:rPr>
          <w:rFonts w:ascii="Arial" w:eastAsia="Times New Roman" w:hAnsi="Arial" w:cs="Arial"/>
          <w:color w:val="000000"/>
          <w:spacing w:val="-1"/>
          <w:lang w:eastAsia="tr-TR"/>
        </w:rPr>
        <w:t> “7.2.1.İşverenin Sorumluluğu” başlıklı bölümünün sekizinci paragrafı aşağıdaki </w:t>
      </w:r>
      <w:r w:rsidRPr="002E4F84">
        <w:rPr>
          <w:rFonts w:ascii="Arial" w:eastAsia="Times New Roman" w:hAnsi="Arial" w:cs="Arial"/>
          <w:color w:val="000000"/>
          <w:lang w:eastAsia="tr-TR"/>
        </w:rPr>
        <w:t>şekilde değiştirilmiştir.</w:t>
      </w:r>
    </w:p>
    <w:p w:rsidR="002E4F84" w:rsidRPr="002E4F84" w:rsidRDefault="002E4F84" w:rsidP="008C4C9C">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E4F84">
        <w:rPr>
          <w:rFonts w:ascii="Arial" w:eastAsia="Times New Roman" w:hAnsi="Arial" w:cs="Arial"/>
          <w:color w:val="000000"/>
          <w:lang w:eastAsia="tr-TR"/>
        </w:rPr>
        <w:t>"</w:t>
      </w:r>
      <w:r w:rsidRPr="002E4F84">
        <w:rPr>
          <w:rFonts w:ascii="Arial" w:eastAsia="Times New Roman" w:hAnsi="Arial" w:cs="Arial"/>
          <w:i/>
          <w:iCs/>
          <w:color w:val="000000"/>
          <w:lang w:eastAsia="tr-TR"/>
        </w:rPr>
        <w:t>28.08.2019 tarihinde meydana gelen ölümlü </w:t>
      </w:r>
      <w:r w:rsidRPr="002E4F84">
        <w:rPr>
          <w:rFonts w:ascii="Arial" w:eastAsia="Times New Roman" w:hAnsi="Arial" w:cs="Arial"/>
          <w:color w:val="000000"/>
          <w:lang w:eastAsia="tr-TR"/>
        </w:rPr>
        <w:t>olmayan </w:t>
      </w:r>
      <w:r w:rsidRPr="002E4F84">
        <w:rPr>
          <w:rFonts w:ascii="Arial" w:eastAsia="Times New Roman" w:hAnsi="Arial" w:cs="Arial"/>
          <w:i/>
          <w:iCs/>
          <w:color w:val="000000"/>
          <w:lang w:eastAsia="tr-TR"/>
        </w:rPr>
        <w:t>iş kazası sonucu sosyal güvenlik denetmeni tarafından düzenlenen raporda işverenin %80, sigortalının ise %20 </w:t>
      </w:r>
      <w:r w:rsidRPr="002E4F84">
        <w:rPr>
          <w:rFonts w:ascii="Arial" w:eastAsia="Times New Roman" w:hAnsi="Arial" w:cs="Arial"/>
          <w:i/>
          <w:iCs/>
          <w:color w:val="000000"/>
          <w:spacing w:val="-2"/>
          <w:lang w:eastAsia="tr-TR"/>
        </w:rPr>
        <w:t>oranında kusurlu olduğu (ağır kusur ifadesine yer verilmemiştir) tespit edilmiştir. Söz konusu </w:t>
      </w:r>
      <w:r w:rsidRPr="002E4F84">
        <w:rPr>
          <w:rFonts w:ascii="Arial" w:eastAsia="Times New Roman" w:hAnsi="Arial" w:cs="Arial"/>
          <w:i/>
          <w:iCs/>
          <w:color w:val="000000"/>
          <w:lang w:eastAsia="tr-TR"/>
        </w:rPr>
        <w:t>iş kazası sonucu sigortalıya verilen 10 günlük istirahat raporuna istinaden sigortalıya </w:t>
      </w:r>
      <w:r w:rsidRPr="002E4F84">
        <w:rPr>
          <w:rFonts w:ascii="Arial" w:eastAsia="Times New Roman" w:hAnsi="Arial" w:cs="Arial"/>
          <w:i/>
          <w:iCs/>
          <w:color w:val="000000"/>
          <w:spacing w:val="-2"/>
          <w:lang w:eastAsia="tr-TR"/>
        </w:rPr>
        <w:t xml:space="preserve">ödenen 3000 TL </w:t>
      </w:r>
      <w:r w:rsidRPr="002E4F84">
        <w:rPr>
          <w:rFonts w:ascii="Arial" w:eastAsia="Times New Roman" w:hAnsi="Arial" w:cs="Arial"/>
          <w:i/>
          <w:iCs/>
          <w:color w:val="000000"/>
          <w:spacing w:val="-2"/>
          <w:lang w:eastAsia="tr-TR"/>
        </w:rPr>
        <w:lastRenderedPageBreak/>
        <w:t>geçici iş göremezlik ödeneğinin işverenin kusur oranına (%80) tekabül eden </w:t>
      </w:r>
      <w:r w:rsidRPr="002E4F84">
        <w:rPr>
          <w:rFonts w:ascii="Arial" w:eastAsia="Times New Roman" w:hAnsi="Arial" w:cs="Arial"/>
          <w:i/>
          <w:iCs/>
          <w:color w:val="000000"/>
          <w:lang w:eastAsia="tr-TR"/>
        </w:rPr>
        <w:t>2400 TL’nin işverenden tahsil edilmesi gerekmektedir</w:t>
      </w:r>
      <w:r w:rsidRPr="002E4F84">
        <w:rPr>
          <w:rFonts w:ascii="Arial" w:eastAsia="Times New Roman" w:hAnsi="Arial" w:cs="Arial"/>
          <w:color w:val="000000"/>
          <w:lang w:eastAsia="tr-TR"/>
        </w:rPr>
        <w:t>."</w:t>
      </w:r>
    </w:p>
    <w:p w:rsidR="002E4F84" w:rsidRPr="002E4F84" w:rsidRDefault="002E4F84" w:rsidP="008C4C9C">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E4F84">
        <w:rPr>
          <w:rFonts w:ascii="Arial" w:eastAsia="Times New Roman" w:hAnsi="Arial" w:cs="Arial"/>
          <w:b/>
          <w:bCs/>
          <w:color w:val="000000"/>
          <w:spacing w:val="-3"/>
          <w:lang w:eastAsia="tr-TR"/>
        </w:rPr>
        <w:t>15- </w:t>
      </w:r>
      <w:r w:rsidRPr="002E4F84">
        <w:rPr>
          <w:rFonts w:ascii="Arial" w:eastAsia="Times New Roman" w:hAnsi="Arial" w:cs="Arial"/>
          <w:color w:val="000000"/>
          <w:spacing w:val="-3"/>
          <w:lang w:eastAsia="tr-TR"/>
        </w:rPr>
        <w:t>“7.2.2.Üçüncü Kişilerin Sorumluluğu” başlıklı bölümünün on birinci paragrafında </w:t>
      </w:r>
      <w:r w:rsidRPr="002E4F84">
        <w:rPr>
          <w:rFonts w:ascii="Arial" w:eastAsia="Times New Roman" w:hAnsi="Arial" w:cs="Arial"/>
          <w:color w:val="000000"/>
          <w:lang w:eastAsia="tr-TR"/>
        </w:rPr>
        <w:t>yer alan “tutarının 3 katından” ifadesi “</w:t>
      </w:r>
      <w:r w:rsidRPr="002E4F84">
        <w:rPr>
          <w:rFonts w:ascii="Arial" w:eastAsia="Times New Roman" w:hAnsi="Arial" w:cs="Arial"/>
          <w:i/>
          <w:iCs/>
          <w:color w:val="000000"/>
          <w:lang w:eastAsia="tr-TR"/>
        </w:rPr>
        <w:t>tutarından</w:t>
      </w:r>
      <w:r w:rsidRPr="002E4F84">
        <w:rPr>
          <w:rFonts w:ascii="Arial" w:eastAsia="Times New Roman" w:hAnsi="Arial" w:cs="Arial"/>
          <w:color w:val="000000"/>
          <w:lang w:eastAsia="tr-TR"/>
        </w:rPr>
        <w:t>”, “denetim talebi ile Rehberlik ve Teftiş </w:t>
      </w:r>
      <w:r w:rsidRPr="002E4F84">
        <w:rPr>
          <w:rFonts w:ascii="Arial" w:eastAsia="Times New Roman" w:hAnsi="Arial" w:cs="Arial"/>
          <w:color w:val="000000"/>
          <w:spacing w:val="-2"/>
          <w:lang w:eastAsia="tr-TR"/>
        </w:rPr>
        <w:t>Başkanlığının ilgili Grup Başkanlığına intikal ettirilecek,” ifadesi “</w:t>
      </w:r>
      <w:r w:rsidRPr="002E4F84">
        <w:rPr>
          <w:rFonts w:ascii="Arial" w:eastAsia="Times New Roman" w:hAnsi="Arial" w:cs="Arial"/>
          <w:i/>
          <w:iCs/>
          <w:color w:val="000000"/>
          <w:spacing w:val="-2"/>
          <w:lang w:eastAsia="tr-TR"/>
        </w:rPr>
        <w:t>sosyal güvenlik denetmeni </w:t>
      </w:r>
      <w:r w:rsidRPr="002E4F84">
        <w:rPr>
          <w:rFonts w:ascii="Arial" w:eastAsia="Times New Roman" w:hAnsi="Arial" w:cs="Arial"/>
          <w:i/>
          <w:iCs/>
          <w:color w:val="000000"/>
          <w:spacing w:val="-1"/>
          <w:lang w:eastAsia="tr-TR"/>
        </w:rPr>
        <w:t>tarafından incelenecek ve</w:t>
      </w:r>
      <w:r w:rsidRPr="002E4F84">
        <w:rPr>
          <w:rFonts w:ascii="Arial" w:eastAsia="Times New Roman" w:hAnsi="Arial" w:cs="Arial"/>
          <w:color w:val="000000"/>
          <w:spacing w:val="-1"/>
          <w:lang w:eastAsia="tr-TR"/>
        </w:rPr>
        <w:t>”, on ikinci paragrafında yer alan “müfettiş” ifadesi ise “</w:t>
      </w:r>
      <w:r w:rsidRPr="002E4F84">
        <w:rPr>
          <w:rFonts w:ascii="Arial" w:eastAsia="Times New Roman" w:hAnsi="Arial" w:cs="Arial"/>
          <w:i/>
          <w:iCs/>
          <w:color w:val="000000"/>
          <w:spacing w:val="-1"/>
          <w:lang w:eastAsia="tr-TR"/>
        </w:rPr>
        <w:t>denetim</w:t>
      </w:r>
      <w:r w:rsidRPr="002E4F84">
        <w:rPr>
          <w:rFonts w:ascii="Arial" w:eastAsia="Times New Roman" w:hAnsi="Arial" w:cs="Arial"/>
          <w:color w:val="000000"/>
          <w:spacing w:val="-1"/>
          <w:lang w:eastAsia="tr-TR"/>
        </w:rPr>
        <w:t>” </w:t>
      </w:r>
      <w:r w:rsidRPr="002E4F84">
        <w:rPr>
          <w:rFonts w:ascii="Arial" w:eastAsia="Times New Roman" w:hAnsi="Arial" w:cs="Arial"/>
          <w:color w:val="000000"/>
          <w:lang w:eastAsia="tr-TR"/>
        </w:rPr>
        <w:t>şeklinde değiştirilmiştir.</w:t>
      </w:r>
    </w:p>
    <w:p w:rsidR="002E4F84" w:rsidRPr="002E4F84" w:rsidRDefault="002E4F84" w:rsidP="008C4C9C">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E4F84">
        <w:rPr>
          <w:rFonts w:ascii="Arial" w:eastAsia="Times New Roman" w:hAnsi="Arial" w:cs="Arial"/>
          <w:b/>
          <w:bCs/>
          <w:color w:val="000000"/>
          <w:spacing w:val="-3"/>
          <w:lang w:eastAsia="tr-TR"/>
        </w:rPr>
        <w:t>16- </w:t>
      </w:r>
      <w:r w:rsidRPr="002E4F84">
        <w:rPr>
          <w:rFonts w:ascii="Arial" w:eastAsia="Times New Roman" w:hAnsi="Arial" w:cs="Arial"/>
          <w:color w:val="000000"/>
          <w:lang w:eastAsia="tr-TR"/>
        </w:rPr>
        <w:t>“</w:t>
      </w:r>
      <w:proofErr w:type="gramStart"/>
      <w:r w:rsidRPr="002E4F84">
        <w:rPr>
          <w:rFonts w:ascii="Arial" w:eastAsia="Times New Roman" w:hAnsi="Arial" w:cs="Arial"/>
          <w:color w:val="000000"/>
          <w:lang w:eastAsia="tr-TR"/>
        </w:rPr>
        <w:t>7.6</w:t>
      </w:r>
      <w:proofErr w:type="gramEnd"/>
      <w:r w:rsidRPr="002E4F84">
        <w:rPr>
          <w:rFonts w:ascii="Arial" w:eastAsia="Times New Roman" w:hAnsi="Arial" w:cs="Arial"/>
          <w:color w:val="000000"/>
          <w:lang w:eastAsia="tr-TR"/>
        </w:rPr>
        <w:t>.Hukuk Servislerine İntikal Eden Alacaklarda Rücu İşlemleri" başlıklı bölümünün birinci paragrafı aşağıdaki şekilde değiştirilmiştir.</w:t>
      </w:r>
    </w:p>
    <w:p w:rsidR="002E4F84" w:rsidRPr="002E4F84" w:rsidRDefault="002E4F84" w:rsidP="008C4C9C">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2E4F84">
        <w:rPr>
          <w:rFonts w:ascii="Arial" w:eastAsia="Times New Roman" w:hAnsi="Arial" w:cs="Arial"/>
          <w:i/>
          <w:iCs/>
          <w:color w:val="000000"/>
          <w:spacing w:val="-2"/>
          <w:lang w:eastAsia="tr-TR"/>
        </w:rPr>
        <w:t>"İşveren ve üçüncü kişilerin sorumluluğunu düzenleyen Kanunun 21. maddesi hükümlerine göre Kurumun denetim ve kontrol ile yetkili görevlilerince ya da örnek olay </w:t>
      </w:r>
      <w:r w:rsidRPr="002E4F84">
        <w:rPr>
          <w:rFonts w:ascii="Arial" w:eastAsia="Times New Roman" w:hAnsi="Arial" w:cs="Arial"/>
          <w:i/>
          <w:iCs/>
          <w:color w:val="000000"/>
          <w:lang w:eastAsia="tr-TR"/>
        </w:rPr>
        <w:t>kapsamında Bakanlık iş müfettişlerince soruşturulan olaylar hakkında tanzim olunan raporlardan veya kesinleşmiş mahkeme kararlarından, ilgililerin kastının, ihmalinin, </w:t>
      </w:r>
      <w:r w:rsidRPr="002E4F84">
        <w:rPr>
          <w:rFonts w:ascii="Arial" w:eastAsia="Times New Roman" w:hAnsi="Arial" w:cs="Arial"/>
          <w:i/>
          <w:iCs/>
          <w:color w:val="000000"/>
          <w:spacing w:val="-2"/>
          <w:lang w:eastAsia="tr-TR"/>
        </w:rPr>
        <w:t>kusurunun ve kusur oranlarının belirlenmesi durumunda, tespit edilen kusur oranlarına göre </w:t>
      </w:r>
      <w:r w:rsidRPr="002E4F84">
        <w:rPr>
          <w:rFonts w:ascii="Arial" w:eastAsia="Times New Roman" w:hAnsi="Arial" w:cs="Arial"/>
          <w:i/>
          <w:iCs/>
          <w:color w:val="000000"/>
          <w:lang w:eastAsia="tr-TR"/>
        </w:rPr>
        <w:t>rücu işlemi yapılacaktır.</w:t>
      </w:r>
      <w:r w:rsidRPr="002E4F84">
        <w:rPr>
          <w:rFonts w:ascii="Arial" w:eastAsia="Times New Roman" w:hAnsi="Arial" w:cs="Arial"/>
          <w:color w:val="000000"/>
          <w:lang w:eastAsia="tr-TR"/>
        </w:rPr>
        <w:t>"</w:t>
      </w:r>
      <w:proofErr w:type="gramEnd"/>
    </w:p>
    <w:p w:rsidR="002E4F84" w:rsidRPr="002E4F84" w:rsidRDefault="002E4F84" w:rsidP="008C4C9C">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E4F84">
        <w:rPr>
          <w:rFonts w:ascii="Arial" w:eastAsia="Times New Roman" w:hAnsi="Arial" w:cs="Arial"/>
          <w:b/>
          <w:bCs/>
          <w:color w:val="000000"/>
          <w:spacing w:val="-3"/>
          <w:lang w:eastAsia="tr-TR"/>
        </w:rPr>
        <w:t>17- </w:t>
      </w:r>
      <w:r w:rsidRPr="002E4F84">
        <w:rPr>
          <w:rFonts w:ascii="Arial" w:eastAsia="Times New Roman" w:hAnsi="Arial" w:cs="Arial"/>
          <w:color w:val="000000"/>
          <w:spacing w:val="-3"/>
          <w:lang w:eastAsia="tr-TR"/>
        </w:rPr>
        <w:t>Ekteki tabloda yer alan ifadeler düzeltilerek 2016/21 sayılı Genelgeye işlenmiştir.</w:t>
      </w:r>
    </w:p>
    <w:p w:rsidR="002E4F84" w:rsidRPr="002E4F84" w:rsidRDefault="002E4F84" w:rsidP="008C4C9C">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E4F84">
        <w:rPr>
          <w:rFonts w:ascii="Arial" w:eastAsia="Times New Roman" w:hAnsi="Arial" w:cs="Arial"/>
          <w:color w:val="000000"/>
          <w:lang w:eastAsia="tr-TR"/>
        </w:rPr>
        <w:t xml:space="preserve">Bu Genelgenin yayım tarihinden önce meydana gelen vakalar </w:t>
      </w:r>
      <w:proofErr w:type="gramStart"/>
      <w:r w:rsidRPr="002E4F84">
        <w:rPr>
          <w:rFonts w:ascii="Arial" w:eastAsia="Times New Roman" w:hAnsi="Arial" w:cs="Arial"/>
          <w:color w:val="000000"/>
          <w:lang w:eastAsia="tr-TR"/>
        </w:rPr>
        <w:t>dahil</w:t>
      </w:r>
      <w:proofErr w:type="gramEnd"/>
      <w:r w:rsidRPr="002E4F84">
        <w:rPr>
          <w:rFonts w:ascii="Arial" w:eastAsia="Times New Roman" w:hAnsi="Arial" w:cs="Arial"/>
          <w:color w:val="000000"/>
          <w:lang w:eastAsia="tr-TR"/>
        </w:rPr>
        <w:t xml:space="preserve"> olmak üzere </w:t>
      </w:r>
      <w:r w:rsidRPr="002E4F84">
        <w:rPr>
          <w:rFonts w:ascii="Arial" w:eastAsia="Times New Roman" w:hAnsi="Arial" w:cs="Arial"/>
          <w:color w:val="000000"/>
          <w:spacing w:val="-1"/>
          <w:lang w:eastAsia="tr-TR"/>
        </w:rPr>
        <w:t>(görevlendirme yapılmış olanlar hariç) sigortalılık, iş kazası ve kusur oranına dair işlemler </w:t>
      </w:r>
      <w:r w:rsidRPr="002E4F84">
        <w:rPr>
          <w:rFonts w:ascii="Arial" w:eastAsia="Times New Roman" w:hAnsi="Arial" w:cs="Arial"/>
          <w:color w:val="000000"/>
          <w:lang w:eastAsia="tr-TR"/>
        </w:rPr>
        <w:t>yukarıda yer alan değişikliklere göre yürütülecek; 11. maddesinde yer alan </w:t>
      </w:r>
      <w:r w:rsidRPr="002E4F84">
        <w:rPr>
          <w:rFonts w:ascii="Arial" w:eastAsia="Times New Roman" w:hAnsi="Arial" w:cs="Arial"/>
          <w:color w:val="000000"/>
          <w:spacing w:val="-1"/>
          <w:lang w:eastAsia="tr-TR"/>
        </w:rPr>
        <w:t>"6.7.Çalışılmadığına Dair Bildirim Girişi" başlıklı bölümünde yapılan değişiklik ise henüz </w:t>
      </w:r>
      <w:r w:rsidRPr="002E4F84">
        <w:rPr>
          <w:rFonts w:ascii="Arial" w:eastAsia="Times New Roman" w:hAnsi="Arial" w:cs="Arial"/>
          <w:color w:val="000000"/>
          <w:lang w:eastAsia="tr-TR"/>
        </w:rPr>
        <w:t>ödeme işlemi yapılmamış istirahat raporları için uygulanacaktır.</w:t>
      </w:r>
    </w:p>
    <w:p w:rsidR="002E4F84" w:rsidRPr="002E4F84" w:rsidRDefault="002E4F84" w:rsidP="008C4C9C">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E4F84">
        <w:rPr>
          <w:rFonts w:ascii="Arial" w:eastAsia="Times New Roman" w:hAnsi="Arial" w:cs="Arial"/>
          <w:color w:val="000000"/>
          <w:spacing w:val="-2"/>
          <w:lang w:eastAsia="tr-TR"/>
        </w:rPr>
        <w:t>Bilgi edinilmesini ve gereğince işlem yapılmasını rica ederim.</w:t>
      </w:r>
    </w:p>
    <w:p w:rsidR="00644512" w:rsidRDefault="00644512" w:rsidP="008C4C9C">
      <w:pPr>
        <w:jc w:val="both"/>
      </w:pPr>
    </w:p>
    <w:sectPr w:rsidR="006445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F84"/>
    <w:rsid w:val="002E4F84"/>
    <w:rsid w:val="00644512"/>
    <w:rsid w:val="008C4C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3BDD55-76AF-4D5B-A3A7-374A59034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676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1904</Words>
  <Characters>10855</Characters>
  <Application>Microsoft Office Word</Application>
  <DocSecurity>0</DocSecurity>
  <Lines>90</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Microsoft hesabı</cp:lastModifiedBy>
  <cp:revision>2</cp:revision>
  <dcterms:created xsi:type="dcterms:W3CDTF">2021-01-04T12:45:00Z</dcterms:created>
  <dcterms:modified xsi:type="dcterms:W3CDTF">2022-06-24T11:08:00Z</dcterms:modified>
</cp:coreProperties>
</file>