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25" w:rsidRPr="00291425" w:rsidRDefault="00291425" w:rsidP="00100D9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bookmarkEnd w:id="0"/>
      <w:r w:rsidRPr="00291425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T.C.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SOSYAL GÜVENLİK KURUMU BAŞKANLIĞI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b/>
          <w:bCs/>
          <w:color w:val="000000"/>
          <w:spacing w:val="-2"/>
          <w:lang w:eastAsia="tr-TR"/>
        </w:rPr>
        <w:t>Emeklilik Hizmetleri Genel Müdürlüğü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color w:val="000000"/>
          <w:lang w:eastAsia="tr-TR"/>
        </w:rPr>
        <w:t> 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291425">
        <w:rPr>
          <w:rFonts w:ascii="Arial" w:eastAsia="Times New Roman" w:hAnsi="Arial" w:cs="Arial"/>
          <w:b/>
          <w:bCs/>
          <w:color w:val="000000"/>
          <w:lang w:eastAsia="tr-TR"/>
        </w:rPr>
        <w:t>Tarih : </w:t>
      </w:r>
      <w:r w:rsidRPr="00291425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07</w:t>
      </w:r>
      <w:proofErr w:type="gramEnd"/>
      <w:r w:rsidRPr="00291425">
        <w:rPr>
          <w:rFonts w:ascii="Arial" w:eastAsia="Times New Roman" w:hAnsi="Arial" w:cs="Arial"/>
          <w:b/>
          <w:bCs/>
          <w:color w:val="000000"/>
          <w:spacing w:val="-5"/>
          <w:lang w:eastAsia="tr-TR"/>
        </w:rPr>
        <w:t>.05.2020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291425">
        <w:rPr>
          <w:rFonts w:ascii="Arial" w:eastAsia="Times New Roman" w:hAnsi="Arial" w:cs="Arial"/>
          <w:b/>
          <w:bCs/>
          <w:color w:val="000000"/>
          <w:lang w:eastAsia="tr-TR"/>
        </w:rPr>
        <w:t>Sayı : 96597630</w:t>
      </w:r>
      <w:proofErr w:type="gramEnd"/>
      <w:r w:rsidRPr="00291425">
        <w:rPr>
          <w:rFonts w:ascii="Arial" w:eastAsia="Times New Roman" w:hAnsi="Arial" w:cs="Arial"/>
          <w:b/>
          <w:bCs/>
          <w:color w:val="000000"/>
          <w:lang w:eastAsia="tr-TR"/>
        </w:rPr>
        <w:t>-010.06.02-E.5852699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291425">
        <w:rPr>
          <w:rFonts w:ascii="Arial" w:eastAsia="Times New Roman" w:hAnsi="Arial" w:cs="Arial"/>
          <w:b/>
          <w:bCs/>
          <w:color w:val="000000"/>
          <w:lang w:eastAsia="tr-TR"/>
        </w:rPr>
        <w:t>Konu : </w:t>
      </w:r>
      <w:proofErr w:type="spellStart"/>
      <w:r w:rsidRPr="00291425">
        <w:rPr>
          <w:rFonts w:ascii="Arial" w:eastAsia="Times New Roman" w:hAnsi="Arial" w:cs="Arial"/>
          <w:b/>
          <w:bCs/>
          <w:color w:val="000000"/>
          <w:lang w:eastAsia="tr-TR"/>
        </w:rPr>
        <w:t>Koronavirüs</w:t>
      </w:r>
      <w:proofErr w:type="spellEnd"/>
      <w:proofErr w:type="gramEnd"/>
      <w:r w:rsidRPr="00291425">
        <w:rPr>
          <w:rFonts w:ascii="Arial" w:eastAsia="Times New Roman" w:hAnsi="Arial" w:cs="Arial"/>
          <w:b/>
          <w:bCs/>
          <w:color w:val="000000"/>
          <w:lang w:eastAsia="tr-TR"/>
        </w:rPr>
        <w:t> (COVID-19)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b/>
          <w:bCs/>
          <w:color w:val="000000"/>
          <w:spacing w:val="-6"/>
          <w:lang w:eastAsia="tr-TR"/>
        </w:rPr>
        <w:t>GENELGE </w:t>
      </w:r>
      <w:r w:rsidRPr="00291425">
        <w:rPr>
          <w:rFonts w:ascii="Arial" w:eastAsia="Times New Roman" w:hAnsi="Arial" w:cs="Arial"/>
          <w:b/>
          <w:bCs/>
          <w:color w:val="000000"/>
          <w:spacing w:val="-3"/>
          <w:lang w:eastAsia="tr-TR"/>
        </w:rPr>
        <w:t>2020/12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color w:val="000000"/>
          <w:lang w:eastAsia="tr-TR"/>
        </w:rPr>
        <w:t>Bilindiği üzere; Çin’in Vuhan kentinde ortaya çıkan yeni tip </w:t>
      </w:r>
      <w:proofErr w:type="spellStart"/>
      <w:r w:rsidRPr="00291425">
        <w:rPr>
          <w:rFonts w:ascii="Arial" w:eastAsia="Times New Roman" w:hAnsi="Arial" w:cs="Arial"/>
          <w:color w:val="000000"/>
          <w:lang w:eastAsia="tr-TR"/>
        </w:rPr>
        <w:t>Koronavirüs</w:t>
      </w:r>
      <w:proofErr w:type="spellEnd"/>
      <w:r w:rsidRPr="00291425">
        <w:rPr>
          <w:rFonts w:ascii="Arial" w:eastAsia="Times New Roman" w:hAnsi="Arial" w:cs="Arial"/>
          <w:color w:val="000000"/>
          <w:lang w:eastAsia="tr-TR"/>
        </w:rPr>
        <w:t> (COVID-19), çok hızlı bir küresel yayılım göstererek neredeyse tüm Dünya ülkelerini </w:t>
      </w:r>
      <w:r w:rsidRPr="00291425">
        <w:rPr>
          <w:rFonts w:ascii="Arial" w:eastAsia="Times New Roman" w:hAnsi="Arial" w:cs="Arial"/>
          <w:color w:val="000000"/>
          <w:spacing w:val="-1"/>
          <w:lang w:eastAsia="tr-TR"/>
        </w:rPr>
        <w:t>etkilemiş ve Dünya Sağlık Örgütünce </w:t>
      </w:r>
      <w:proofErr w:type="spellStart"/>
      <w:r w:rsidRPr="00291425">
        <w:rPr>
          <w:rFonts w:ascii="Arial" w:eastAsia="Times New Roman" w:hAnsi="Arial" w:cs="Arial"/>
          <w:color w:val="000000"/>
          <w:spacing w:val="-1"/>
          <w:lang w:eastAsia="tr-TR"/>
        </w:rPr>
        <w:t>pandemik</w:t>
      </w:r>
      <w:proofErr w:type="spellEnd"/>
      <w:r w:rsidRPr="00291425">
        <w:rPr>
          <w:rFonts w:ascii="Arial" w:eastAsia="Times New Roman" w:hAnsi="Arial" w:cs="Arial"/>
          <w:color w:val="000000"/>
          <w:spacing w:val="-1"/>
          <w:lang w:eastAsia="tr-TR"/>
        </w:rPr>
        <w:t> (salgın) bir hastalık olarak ilan edilmiştir. </w:t>
      </w:r>
      <w:r w:rsidRPr="00291425">
        <w:rPr>
          <w:rFonts w:ascii="Arial" w:eastAsia="Times New Roman" w:hAnsi="Arial" w:cs="Arial"/>
          <w:color w:val="000000"/>
          <w:lang w:eastAsia="tr-TR"/>
        </w:rPr>
        <w:t>Ülkemiz de söz konusu salgından olumsuz yönde etkilenmiştir.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color w:val="000000"/>
          <w:lang w:eastAsia="tr-TR"/>
        </w:rPr>
        <w:t>5510 sayılı Sosyal Sigortalar ve Genel Sağlık Sigortası Kanununun 15. maddesinde;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color w:val="000000"/>
          <w:spacing w:val="-1"/>
          <w:lang w:eastAsia="tr-TR"/>
        </w:rPr>
        <w:t>"</w:t>
      </w:r>
      <w:r w:rsidRPr="00291425">
        <w:rPr>
          <w:rFonts w:ascii="Arial" w:eastAsia="Times New Roman" w:hAnsi="Arial" w:cs="Arial"/>
          <w:i/>
          <w:iCs/>
          <w:color w:val="000000"/>
          <w:spacing w:val="-1"/>
          <w:lang w:eastAsia="tr-TR"/>
        </w:rPr>
        <w:t>4 üncü maddenin birinci fıkrasının (a) ve (b) bentleri kapsamındaki sigortalının, iş </w:t>
      </w:r>
      <w:r w:rsidRPr="00291425">
        <w:rPr>
          <w:rFonts w:ascii="Arial" w:eastAsia="Times New Roman" w:hAnsi="Arial" w:cs="Arial"/>
          <w:i/>
          <w:iCs/>
          <w:color w:val="000000"/>
          <w:lang w:eastAsia="tr-TR"/>
        </w:rPr>
        <w:t>kazası ve meslek hastalığı dışında kalan ve iş göremezliğine neden olan rahatsızlıklar, hastalık halidir.</w:t>
      </w:r>
      <w:r w:rsidRPr="00291425">
        <w:rPr>
          <w:rFonts w:ascii="Arial" w:eastAsia="Times New Roman" w:hAnsi="Arial" w:cs="Arial"/>
          <w:color w:val="000000"/>
          <w:lang w:eastAsia="tr-TR"/>
        </w:rPr>
        <w:t>"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291425">
        <w:rPr>
          <w:rFonts w:ascii="Arial" w:eastAsia="Times New Roman" w:hAnsi="Arial" w:cs="Arial"/>
          <w:color w:val="000000"/>
          <w:spacing w:val="-2"/>
          <w:lang w:eastAsia="tr-TR"/>
        </w:rPr>
        <w:t>hükmü</w:t>
      </w:r>
      <w:proofErr w:type="gramEnd"/>
      <w:r w:rsidRPr="00291425">
        <w:rPr>
          <w:rFonts w:ascii="Arial" w:eastAsia="Times New Roman" w:hAnsi="Arial" w:cs="Arial"/>
          <w:color w:val="000000"/>
          <w:spacing w:val="-2"/>
          <w:lang w:eastAsia="tr-TR"/>
        </w:rPr>
        <w:t> yer almaktadır.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color w:val="000000"/>
          <w:spacing w:val="-3"/>
          <w:lang w:eastAsia="tr-TR"/>
        </w:rPr>
        <w:t>Buna göre; COVID-19 virüsünün bulaşıcı bir hastalık olduğu dikkate alındığında, söz </w:t>
      </w:r>
      <w:r w:rsidRPr="00291425">
        <w:rPr>
          <w:rFonts w:ascii="Arial" w:eastAsia="Times New Roman" w:hAnsi="Arial" w:cs="Arial"/>
          <w:color w:val="000000"/>
          <w:lang w:eastAsia="tr-TR"/>
        </w:rPr>
        <w:t>konusu salgına maruz kalan ve sağlık hizmet sunucularına müracaat eden sigortalılara hastalık kapsamında </w:t>
      </w:r>
      <w:proofErr w:type="gramStart"/>
      <w:r w:rsidRPr="00291425">
        <w:rPr>
          <w:rFonts w:ascii="Arial" w:eastAsia="Times New Roman" w:hAnsi="Arial" w:cs="Arial"/>
          <w:color w:val="000000"/>
          <w:lang w:eastAsia="tr-TR"/>
        </w:rPr>
        <w:t>provizyon</w:t>
      </w:r>
      <w:proofErr w:type="gramEnd"/>
      <w:r w:rsidRPr="00291425">
        <w:rPr>
          <w:rFonts w:ascii="Arial" w:eastAsia="Times New Roman" w:hAnsi="Arial" w:cs="Arial"/>
          <w:color w:val="000000"/>
          <w:lang w:eastAsia="tr-TR"/>
        </w:rPr>
        <w:t> alınması gerekmektedir.</w:t>
      </w:r>
    </w:p>
    <w:p w:rsidR="00291425" w:rsidRPr="00291425" w:rsidRDefault="00291425" w:rsidP="00100D9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91425">
        <w:rPr>
          <w:rFonts w:ascii="Arial" w:eastAsia="Times New Roman" w:hAnsi="Arial" w:cs="Arial"/>
          <w:color w:val="000000"/>
          <w:spacing w:val="-2"/>
          <w:lang w:eastAsia="tr-TR"/>
        </w:rPr>
        <w:t>Bilgi edinilmesini ve gereğince işlem yapılmasını rica ederim.</w:t>
      </w:r>
    </w:p>
    <w:p w:rsidR="00B103A6" w:rsidRDefault="00B103A6" w:rsidP="00100D90">
      <w:pPr>
        <w:jc w:val="both"/>
      </w:pPr>
    </w:p>
    <w:sectPr w:rsidR="00B10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25"/>
    <w:rsid w:val="00100D90"/>
    <w:rsid w:val="00291425"/>
    <w:rsid w:val="00B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1A7D-D7BA-419C-87A3-55F031C6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291425"/>
  </w:style>
  <w:style w:type="character" w:customStyle="1" w:styleId="spelle">
    <w:name w:val="spelle"/>
    <w:basedOn w:val="VarsaylanParagrafYazTipi"/>
    <w:rsid w:val="0029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2021-01-04T11:49:00Z</dcterms:created>
  <dcterms:modified xsi:type="dcterms:W3CDTF">2022-06-24T11:18:00Z</dcterms:modified>
</cp:coreProperties>
</file>